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C98A4" w14:textId="77777777" w:rsidR="00457CCF" w:rsidRDefault="00457CCF"/>
    <w:p w14:paraId="3D98A4D1" w14:textId="11DF99B4" w:rsidR="00A36876" w:rsidRPr="00A36876" w:rsidRDefault="00277A55" w:rsidP="00A36876">
      <w:pPr>
        <w:jc w:val="center"/>
      </w:pPr>
      <w:r>
        <w:rPr>
          <w:noProof/>
        </w:rPr>
        <w:drawing>
          <wp:inline distT="0" distB="0" distL="0" distR="0" wp14:anchorId="1591C015" wp14:editId="24A16751">
            <wp:extent cx="1000125" cy="561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561975"/>
                    </a:xfrm>
                    <a:prstGeom prst="rect">
                      <a:avLst/>
                    </a:prstGeom>
                    <a:noFill/>
                    <a:ln>
                      <a:noFill/>
                    </a:ln>
                  </pic:spPr>
                </pic:pic>
              </a:graphicData>
            </a:graphic>
          </wp:inline>
        </w:drawing>
      </w:r>
    </w:p>
    <w:p w14:paraId="23F7CC94" w14:textId="77777777" w:rsidR="00A36876" w:rsidRDefault="00A36876" w:rsidP="00457CCF">
      <w:pPr>
        <w:autoSpaceDE w:val="0"/>
        <w:autoSpaceDN w:val="0"/>
        <w:adjustRightInd w:val="0"/>
        <w:rPr>
          <w:rFonts w:ascii="Calibri-Bold" w:hAnsi="Calibri-Bold" w:cs="Calibri-Bold"/>
          <w:b/>
          <w:bCs/>
          <w:color w:val="3FC0D5"/>
          <w:sz w:val="32"/>
          <w:szCs w:val="32"/>
        </w:rPr>
      </w:pPr>
    </w:p>
    <w:p w14:paraId="74701DC2" w14:textId="77777777" w:rsidR="00457CCF" w:rsidRPr="00D056AD" w:rsidRDefault="00457CCF" w:rsidP="00457CCF">
      <w:pPr>
        <w:autoSpaceDE w:val="0"/>
        <w:autoSpaceDN w:val="0"/>
        <w:adjustRightInd w:val="0"/>
        <w:rPr>
          <w:rFonts w:ascii="Calibri-Bold" w:hAnsi="Calibri-Bold" w:cs="Calibri-Bold"/>
          <w:b/>
          <w:bCs/>
          <w:color w:val="3FC0D5"/>
          <w:sz w:val="32"/>
          <w:szCs w:val="32"/>
        </w:rPr>
      </w:pPr>
      <w:r w:rsidRPr="00D056AD">
        <w:rPr>
          <w:rFonts w:ascii="Calibri-Bold" w:hAnsi="Calibri-Bold" w:cs="Calibri-Bold"/>
          <w:b/>
          <w:bCs/>
          <w:color w:val="3FC0D5"/>
          <w:sz w:val="32"/>
          <w:szCs w:val="32"/>
        </w:rPr>
        <w:t>Learning Assistant</w:t>
      </w:r>
    </w:p>
    <w:p w14:paraId="0C328D12" w14:textId="77777777" w:rsidR="00457CCF" w:rsidRPr="00D056AD" w:rsidRDefault="00457CCF" w:rsidP="00457CCF">
      <w:pPr>
        <w:autoSpaceDE w:val="0"/>
        <w:autoSpaceDN w:val="0"/>
        <w:adjustRightInd w:val="0"/>
        <w:rPr>
          <w:rFonts w:ascii="Calibri-Bold" w:hAnsi="Calibri-Bold" w:cs="Calibri-Bold"/>
          <w:b/>
          <w:bCs/>
          <w:color w:val="3FC0D5"/>
          <w:sz w:val="32"/>
          <w:szCs w:val="32"/>
        </w:rPr>
      </w:pPr>
      <w:r w:rsidRPr="00D056AD">
        <w:rPr>
          <w:rFonts w:ascii="Calibri-Bold" w:hAnsi="Calibri-Bold" w:cs="Calibri-Bold"/>
          <w:b/>
          <w:bCs/>
          <w:color w:val="3FC0D5"/>
          <w:sz w:val="32"/>
          <w:szCs w:val="32"/>
        </w:rPr>
        <w:t xml:space="preserve">Permanent, Part Time </w:t>
      </w:r>
    </w:p>
    <w:p w14:paraId="0A5AAD1B" w14:textId="77777777" w:rsidR="00457CCF" w:rsidRPr="00D056AD" w:rsidRDefault="00457CCF" w:rsidP="00457CCF">
      <w:pPr>
        <w:autoSpaceDE w:val="0"/>
        <w:autoSpaceDN w:val="0"/>
        <w:adjustRightInd w:val="0"/>
        <w:rPr>
          <w:rFonts w:ascii="Calibri-Bold" w:hAnsi="Calibri-Bold" w:cs="Calibri-Bold"/>
          <w:b/>
          <w:bCs/>
          <w:color w:val="3FC0D5"/>
          <w:sz w:val="28"/>
          <w:szCs w:val="28"/>
        </w:rPr>
      </w:pPr>
    </w:p>
    <w:p w14:paraId="53AF95D0" w14:textId="77777777" w:rsidR="00457CCF" w:rsidRPr="00D056AD" w:rsidRDefault="00457CCF" w:rsidP="00457CCF">
      <w:pPr>
        <w:autoSpaceDE w:val="0"/>
        <w:autoSpaceDN w:val="0"/>
        <w:adjustRightInd w:val="0"/>
        <w:rPr>
          <w:rFonts w:ascii="Calibri-Bold" w:hAnsi="Calibri-Bold" w:cs="Calibri-Bold"/>
          <w:b/>
          <w:bCs/>
          <w:color w:val="3FC0D5"/>
          <w:sz w:val="28"/>
          <w:szCs w:val="28"/>
        </w:rPr>
      </w:pPr>
      <w:r w:rsidRPr="00D056AD">
        <w:rPr>
          <w:rFonts w:ascii="Calibri-Bold" w:hAnsi="Calibri-Bold" w:cs="Calibri-Bold"/>
          <w:b/>
          <w:bCs/>
          <w:color w:val="3FC0D5"/>
          <w:sz w:val="28"/>
          <w:szCs w:val="28"/>
        </w:rPr>
        <w:t>Who we are</w:t>
      </w:r>
    </w:p>
    <w:p w14:paraId="12131E76" w14:textId="77777777" w:rsidR="00BF01FC" w:rsidRPr="00D056AD" w:rsidRDefault="00BF01FC" w:rsidP="00457CCF">
      <w:pPr>
        <w:autoSpaceDE w:val="0"/>
        <w:autoSpaceDN w:val="0"/>
        <w:adjustRightInd w:val="0"/>
        <w:rPr>
          <w:color w:val="000000"/>
          <w:sz w:val="28"/>
          <w:szCs w:val="28"/>
        </w:rPr>
      </w:pPr>
    </w:p>
    <w:p w14:paraId="02845CCD" w14:textId="3D086B5B" w:rsidR="005429EF" w:rsidRPr="006502D3" w:rsidRDefault="00F720C1" w:rsidP="00B67598">
      <w:pPr>
        <w:pStyle w:val="NormalWeb"/>
        <w:shd w:val="clear" w:color="auto" w:fill="FFFFFF"/>
        <w:spacing w:before="0" w:beforeAutospacing="0" w:after="240" w:afterAutospacing="0" w:line="375" w:lineRule="atLeast"/>
        <w:rPr>
          <w:sz w:val="28"/>
          <w:szCs w:val="28"/>
        </w:rPr>
      </w:pPr>
      <w:r w:rsidRPr="006502D3">
        <w:rPr>
          <w:sz w:val="28"/>
          <w:szCs w:val="28"/>
        </w:rPr>
        <w:t xml:space="preserve">Gunnersbury </w:t>
      </w:r>
      <w:r w:rsidR="006502D3" w:rsidRPr="006502D3">
        <w:rPr>
          <w:sz w:val="28"/>
          <w:szCs w:val="28"/>
        </w:rPr>
        <w:t xml:space="preserve">Park </w:t>
      </w:r>
      <w:r w:rsidR="00B67598" w:rsidRPr="006502D3">
        <w:rPr>
          <w:sz w:val="28"/>
          <w:szCs w:val="28"/>
        </w:rPr>
        <w:t>Museum</w:t>
      </w:r>
      <w:r w:rsidR="005D7235">
        <w:rPr>
          <w:sz w:val="28"/>
          <w:szCs w:val="28"/>
        </w:rPr>
        <w:t xml:space="preserve"> </w:t>
      </w:r>
      <w:r w:rsidR="006D64D5" w:rsidRPr="006502D3">
        <w:rPr>
          <w:sz w:val="28"/>
          <w:szCs w:val="28"/>
        </w:rPr>
        <w:t>conserves, manages and develops Gunnersbury Estate as a sustainable, recreational, cultural, and educational resource for the benefit of, and in partnership with, all our local communities</w:t>
      </w:r>
      <w:r w:rsidR="005A0A60" w:rsidRPr="006502D3">
        <w:rPr>
          <w:sz w:val="28"/>
          <w:szCs w:val="28"/>
        </w:rPr>
        <w:t xml:space="preserve">. </w:t>
      </w:r>
      <w:r w:rsidR="006D64D5" w:rsidRPr="006502D3">
        <w:rPr>
          <w:sz w:val="28"/>
          <w:szCs w:val="28"/>
        </w:rPr>
        <w:t xml:space="preserve"> Our</w:t>
      </w:r>
      <w:r w:rsidR="00FE5593" w:rsidRPr="006502D3">
        <w:rPr>
          <w:sz w:val="28"/>
          <w:szCs w:val="28"/>
        </w:rPr>
        <w:t xml:space="preserve"> </w:t>
      </w:r>
      <w:r w:rsidR="00420DF0" w:rsidRPr="006502D3">
        <w:rPr>
          <w:sz w:val="28"/>
          <w:szCs w:val="28"/>
        </w:rPr>
        <w:t xml:space="preserve">popular and </w:t>
      </w:r>
      <w:r w:rsidR="00595FF0" w:rsidRPr="006502D3">
        <w:rPr>
          <w:sz w:val="28"/>
          <w:szCs w:val="28"/>
        </w:rPr>
        <w:t>San</w:t>
      </w:r>
      <w:r w:rsidR="00605CC6" w:rsidRPr="006502D3">
        <w:rPr>
          <w:sz w:val="28"/>
          <w:szCs w:val="28"/>
        </w:rPr>
        <w:t>d</w:t>
      </w:r>
      <w:r w:rsidR="00595FF0" w:rsidRPr="006502D3">
        <w:rPr>
          <w:sz w:val="28"/>
          <w:szCs w:val="28"/>
        </w:rPr>
        <w:t xml:space="preserve">ford </w:t>
      </w:r>
      <w:r w:rsidR="00B67598" w:rsidRPr="006502D3">
        <w:rPr>
          <w:sz w:val="28"/>
          <w:szCs w:val="28"/>
        </w:rPr>
        <w:t>award-</w:t>
      </w:r>
      <w:r w:rsidR="00420DF0" w:rsidRPr="006502D3">
        <w:rPr>
          <w:sz w:val="28"/>
          <w:szCs w:val="28"/>
        </w:rPr>
        <w:t xml:space="preserve">winning </w:t>
      </w:r>
      <w:r w:rsidR="003627D5" w:rsidRPr="006502D3">
        <w:rPr>
          <w:sz w:val="28"/>
          <w:szCs w:val="28"/>
        </w:rPr>
        <w:t xml:space="preserve">formal </w:t>
      </w:r>
      <w:r w:rsidR="00B67598" w:rsidRPr="006502D3">
        <w:rPr>
          <w:sz w:val="28"/>
          <w:szCs w:val="28"/>
        </w:rPr>
        <w:t xml:space="preserve">learning </w:t>
      </w:r>
      <w:r w:rsidR="00420DF0" w:rsidRPr="006502D3">
        <w:rPr>
          <w:sz w:val="28"/>
          <w:szCs w:val="28"/>
        </w:rPr>
        <w:t>service</w:t>
      </w:r>
      <w:r w:rsidR="00B67598" w:rsidRPr="006502D3">
        <w:rPr>
          <w:sz w:val="28"/>
          <w:szCs w:val="28"/>
        </w:rPr>
        <w:t xml:space="preserve"> </w:t>
      </w:r>
      <w:r w:rsidR="003627D5" w:rsidRPr="006502D3">
        <w:rPr>
          <w:sz w:val="28"/>
          <w:szCs w:val="28"/>
        </w:rPr>
        <w:t xml:space="preserve">welcomes </w:t>
      </w:r>
      <w:r w:rsidR="002D254A" w:rsidRPr="006502D3">
        <w:rPr>
          <w:sz w:val="28"/>
          <w:szCs w:val="28"/>
        </w:rPr>
        <w:t xml:space="preserve">many </w:t>
      </w:r>
      <w:r w:rsidR="00B67598" w:rsidRPr="006502D3">
        <w:rPr>
          <w:sz w:val="28"/>
          <w:szCs w:val="28"/>
        </w:rPr>
        <w:t>different groups</w:t>
      </w:r>
      <w:r w:rsidR="003627D5" w:rsidRPr="006502D3">
        <w:rPr>
          <w:sz w:val="28"/>
          <w:szCs w:val="28"/>
        </w:rPr>
        <w:t xml:space="preserve"> </w:t>
      </w:r>
      <w:r w:rsidR="006D64D5" w:rsidRPr="006502D3">
        <w:rPr>
          <w:sz w:val="28"/>
          <w:szCs w:val="28"/>
        </w:rPr>
        <w:t>daily</w:t>
      </w:r>
      <w:r w:rsidR="00595FF0" w:rsidRPr="006502D3">
        <w:rPr>
          <w:sz w:val="28"/>
          <w:szCs w:val="28"/>
        </w:rPr>
        <w:t xml:space="preserve"> with over 17,000 learners engaged annually</w:t>
      </w:r>
      <w:r w:rsidR="007A42EB" w:rsidRPr="006502D3">
        <w:rPr>
          <w:sz w:val="28"/>
          <w:szCs w:val="28"/>
        </w:rPr>
        <w:t xml:space="preserve">. A </w:t>
      </w:r>
      <w:r w:rsidR="005429EF" w:rsidRPr="006502D3">
        <w:rPr>
          <w:sz w:val="28"/>
          <w:szCs w:val="28"/>
        </w:rPr>
        <w:t>sense of what w</w:t>
      </w:r>
      <w:r w:rsidR="007A42EB" w:rsidRPr="006502D3">
        <w:rPr>
          <w:sz w:val="28"/>
          <w:szCs w:val="28"/>
        </w:rPr>
        <w:t>e do can be seen on our website:</w:t>
      </w:r>
    </w:p>
    <w:p w14:paraId="2AE8E656" w14:textId="77777777" w:rsidR="005429EF" w:rsidRPr="006502D3" w:rsidRDefault="005429EF" w:rsidP="00B67598">
      <w:pPr>
        <w:pStyle w:val="NormalWeb"/>
        <w:shd w:val="clear" w:color="auto" w:fill="FFFFFF"/>
        <w:spacing w:before="0" w:beforeAutospacing="0" w:after="240" w:afterAutospacing="0" w:line="375" w:lineRule="atLeast"/>
        <w:rPr>
          <w:sz w:val="28"/>
          <w:szCs w:val="28"/>
        </w:rPr>
      </w:pPr>
      <w:hyperlink r:id="rId9" w:history="1">
        <w:r w:rsidRPr="006502D3">
          <w:rPr>
            <w:rStyle w:val="Hyperlink"/>
            <w:sz w:val="28"/>
            <w:szCs w:val="28"/>
          </w:rPr>
          <w:t>https://www.visitgunnersbury.org/learning/</w:t>
        </w:r>
      </w:hyperlink>
    </w:p>
    <w:p w14:paraId="43D93E1F" w14:textId="69FE7466" w:rsidR="003627D5" w:rsidRPr="006502D3" w:rsidRDefault="005A0A60" w:rsidP="00B67598">
      <w:pPr>
        <w:pStyle w:val="NormalWeb"/>
        <w:shd w:val="clear" w:color="auto" w:fill="FFFFFF"/>
        <w:spacing w:before="0" w:beforeAutospacing="0" w:after="240" w:afterAutospacing="0" w:line="375" w:lineRule="atLeast"/>
        <w:rPr>
          <w:sz w:val="28"/>
          <w:szCs w:val="28"/>
        </w:rPr>
      </w:pPr>
      <w:r w:rsidRPr="006502D3">
        <w:rPr>
          <w:sz w:val="28"/>
          <w:szCs w:val="28"/>
        </w:rPr>
        <w:t>This exciting educational programme</w:t>
      </w:r>
      <w:r w:rsidR="002966FF" w:rsidRPr="006502D3">
        <w:rPr>
          <w:sz w:val="28"/>
          <w:szCs w:val="28"/>
        </w:rPr>
        <w:t xml:space="preserve"> </w:t>
      </w:r>
      <w:r w:rsidR="00B177B2" w:rsidRPr="006502D3">
        <w:rPr>
          <w:sz w:val="28"/>
          <w:szCs w:val="28"/>
        </w:rPr>
        <w:t>bring</w:t>
      </w:r>
      <w:r w:rsidRPr="006502D3">
        <w:rPr>
          <w:sz w:val="28"/>
          <w:szCs w:val="28"/>
        </w:rPr>
        <w:t>s</w:t>
      </w:r>
      <w:r w:rsidR="00B177B2" w:rsidRPr="006502D3">
        <w:rPr>
          <w:sz w:val="28"/>
          <w:szCs w:val="28"/>
        </w:rPr>
        <w:t xml:space="preserve"> to life </w:t>
      </w:r>
      <w:r w:rsidR="00FE5593" w:rsidRPr="006502D3">
        <w:rPr>
          <w:sz w:val="28"/>
          <w:szCs w:val="28"/>
        </w:rPr>
        <w:t>the site’s heritage</w:t>
      </w:r>
      <w:r w:rsidR="002966FF" w:rsidRPr="006502D3">
        <w:rPr>
          <w:sz w:val="28"/>
          <w:szCs w:val="28"/>
        </w:rPr>
        <w:t xml:space="preserve"> and museum collections. </w:t>
      </w:r>
      <w:r w:rsidR="00B177B2" w:rsidRPr="006502D3">
        <w:rPr>
          <w:sz w:val="28"/>
          <w:szCs w:val="28"/>
        </w:rPr>
        <w:t>We</w:t>
      </w:r>
      <w:r w:rsidR="003627D5" w:rsidRPr="006502D3">
        <w:rPr>
          <w:sz w:val="28"/>
          <w:szCs w:val="28"/>
        </w:rPr>
        <w:t xml:space="preserve"> also offer outdoor learning activities within </w:t>
      </w:r>
      <w:r w:rsidR="005C7605" w:rsidRPr="006502D3">
        <w:rPr>
          <w:sz w:val="28"/>
          <w:szCs w:val="28"/>
        </w:rPr>
        <w:t xml:space="preserve">the </w:t>
      </w:r>
      <w:r w:rsidR="003627D5" w:rsidRPr="006502D3">
        <w:rPr>
          <w:sz w:val="28"/>
          <w:szCs w:val="28"/>
        </w:rPr>
        <w:t>186 acres of Grade II* listed parkland</w:t>
      </w:r>
      <w:r w:rsidR="00B177B2" w:rsidRPr="006502D3">
        <w:rPr>
          <w:sz w:val="28"/>
          <w:szCs w:val="28"/>
        </w:rPr>
        <w:t>,</w:t>
      </w:r>
      <w:r w:rsidR="003627D5" w:rsidRPr="006502D3">
        <w:rPr>
          <w:sz w:val="28"/>
          <w:szCs w:val="28"/>
        </w:rPr>
        <w:t xml:space="preserve"> which has been awarded Green Flag and London </w:t>
      </w:r>
      <w:r w:rsidR="005D7235" w:rsidRPr="006502D3">
        <w:rPr>
          <w:sz w:val="28"/>
          <w:szCs w:val="28"/>
        </w:rPr>
        <w:t>in</w:t>
      </w:r>
      <w:r w:rsidR="003627D5" w:rsidRPr="006502D3">
        <w:rPr>
          <w:sz w:val="28"/>
          <w:szCs w:val="28"/>
        </w:rPr>
        <w:t xml:space="preserve"> Bloom Gold,</w:t>
      </w:r>
      <w:r w:rsidR="00595FF0" w:rsidRPr="006502D3">
        <w:rPr>
          <w:sz w:val="28"/>
          <w:szCs w:val="28"/>
        </w:rPr>
        <w:t xml:space="preserve"> </w:t>
      </w:r>
      <w:r w:rsidR="003627D5" w:rsidRPr="006502D3">
        <w:rPr>
          <w:sz w:val="28"/>
          <w:szCs w:val="28"/>
        </w:rPr>
        <w:t xml:space="preserve">and includes </w:t>
      </w:r>
      <w:r w:rsidR="002966FF" w:rsidRPr="006502D3">
        <w:rPr>
          <w:sz w:val="28"/>
          <w:szCs w:val="28"/>
        </w:rPr>
        <w:t xml:space="preserve">a host of </w:t>
      </w:r>
      <w:r w:rsidR="002966FF" w:rsidRPr="006502D3">
        <w:rPr>
          <w:color w:val="000000"/>
          <w:sz w:val="28"/>
          <w:szCs w:val="28"/>
        </w:rPr>
        <w:t>natural habitats for wildlife</w:t>
      </w:r>
      <w:r w:rsidR="00B177B2" w:rsidRPr="006502D3">
        <w:rPr>
          <w:color w:val="000000"/>
          <w:sz w:val="28"/>
          <w:szCs w:val="28"/>
        </w:rPr>
        <w:t xml:space="preserve"> as well as</w:t>
      </w:r>
      <w:r w:rsidR="003627D5" w:rsidRPr="006502D3">
        <w:rPr>
          <w:color w:val="000000"/>
          <w:sz w:val="28"/>
          <w:szCs w:val="28"/>
        </w:rPr>
        <w:t xml:space="preserve"> </w:t>
      </w:r>
      <w:r w:rsidR="00B177B2" w:rsidRPr="006502D3">
        <w:rPr>
          <w:color w:val="000000"/>
          <w:sz w:val="28"/>
          <w:szCs w:val="28"/>
        </w:rPr>
        <w:t xml:space="preserve">many other </w:t>
      </w:r>
      <w:r w:rsidR="002966FF" w:rsidRPr="006502D3">
        <w:rPr>
          <w:color w:val="000000"/>
          <w:sz w:val="28"/>
          <w:szCs w:val="28"/>
        </w:rPr>
        <w:t xml:space="preserve">interesting features </w:t>
      </w:r>
      <w:r w:rsidR="00B177B2" w:rsidRPr="006502D3">
        <w:rPr>
          <w:color w:val="000000"/>
          <w:sz w:val="28"/>
          <w:szCs w:val="28"/>
        </w:rPr>
        <w:t xml:space="preserve">and facilities </w:t>
      </w:r>
      <w:r w:rsidR="002966FF" w:rsidRPr="006502D3">
        <w:rPr>
          <w:color w:val="000000"/>
          <w:sz w:val="28"/>
          <w:szCs w:val="28"/>
        </w:rPr>
        <w:t>to explore</w:t>
      </w:r>
      <w:r w:rsidR="003627D5" w:rsidRPr="006502D3">
        <w:rPr>
          <w:color w:val="000000"/>
          <w:sz w:val="28"/>
          <w:szCs w:val="28"/>
        </w:rPr>
        <w:t xml:space="preserve">. </w:t>
      </w:r>
    </w:p>
    <w:p w14:paraId="003103AE" w14:textId="60F3301A" w:rsidR="00420DF0" w:rsidRPr="006502D3" w:rsidRDefault="00B67598" w:rsidP="00420DF0">
      <w:pPr>
        <w:pStyle w:val="NormalWeb"/>
        <w:shd w:val="clear" w:color="auto" w:fill="FFFFFF"/>
        <w:spacing w:before="0" w:beforeAutospacing="0" w:after="240" w:afterAutospacing="0" w:line="375" w:lineRule="atLeast"/>
        <w:rPr>
          <w:sz w:val="28"/>
          <w:szCs w:val="28"/>
        </w:rPr>
      </w:pPr>
      <w:r w:rsidRPr="006502D3">
        <w:rPr>
          <w:sz w:val="28"/>
          <w:szCs w:val="28"/>
        </w:rPr>
        <w:t>W</w:t>
      </w:r>
      <w:r w:rsidR="006137D3" w:rsidRPr="006502D3">
        <w:rPr>
          <w:sz w:val="28"/>
          <w:szCs w:val="28"/>
        </w:rPr>
        <w:t xml:space="preserve">e aim to foster deep connections with our diverse communities, heritage and histories. </w:t>
      </w:r>
      <w:r w:rsidR="00595FF0" w:rsidRPr="00D056AD">
        <w:rPr>
          <w:rStyle w:val="cf01"/>
          <w:rFonts w:ascii="Times New Roman" w:hAnsi="Times New Roman" w:cs="Times New Roman"/>
          <w:sz w:val="28"/>
          <w:szCs w:val="28"/>
        </w:rPr>
        <w:t>As part of our innovative work with our local communities in</w:t>
      </w:r>
      <w:r w:rsidR="005D7235">
        <w:rPr>
          <w:rStyle w:val="cf01"/>
          <w:rFonts w:ascii="Times New Roman" w:hAnsi="Times New Roman" w:cs="Times New Roman"/>
          <w:sz w:val="28"/>
          <w:szCs w:val="28"/>
        </w:rPr>
        <w:t xml:space="preserve"> </w:t>
      </w:r>
      <w:r w:rsidR="005D7235" w:rsidRPr="005D7235">
        <w:rPr>
          <w:rStyle w:val="cf01"/>
          <w:rFonts w:ascii="Times New Roman" w:hAnsi="Times New Roman" w:cs="Times New Roman"/>
          <w:sz w:val="28"/>
          <w:szCs w:val="28"/>
        </w:rPr>
        <w:t>April 2023</w:t>
      </w:r>
      <w:r w:rsidR="00595FF0" w:rsidRPr="005D7235">
        <w:rPr>
          <w:rStyle w:val="cf01"/>
          <w:rFonts w:ascii="Times New Roman" w:hAnsi="Times New Roman" w:cs="Times New Roman"/>
          <w:sz w:val="28"/>
          <w:szCs w:val="28"/>
        </w:rPr>
        <w:t xml:space="preserve"> </w:t>
      </w:r>
      <w:r w:rsidR="00595FF0" w:rsidRPr="00D056AD">
        <w:rPr>
          <w:rStyle w:val="cf01"/>
          <w:rFonts w:ascii="Times New Roman" w:hAnsi="Times New Roman" w:cs="Times New Roman"/>
          <w:sz w:val="28"/>
          <w:szCs w:val="28"/>
        </w:rPr>
        <w:t>we were awarded Arts Council England NPO status</w:t>
      </w:r>
      <w:r w:rsidR="00B66A90" w:rsidRPr="00B66A90">
        <w:rPr>
          <w:rStyle w:val="cf01"/>
          <w:rFonts w:ascii="Times New Roman" w:hAnsi="Times New Roman" w:cs="Times New Roman"/>
          <w:color w:val="000000" w:themeColor="text1"/>
          <w:sz w:val="28"/>
          <w:szCs w:val="28"/>
        </w:rPr>
        <w:t>.</w:t>
      </w:r>
    </w:p>
    <w:p w14:paraId="7366EA92" w14:textId="14C2BFF6" w:rsidR="006137D3" w:rsidRPr="006502D3" w:rsidRDefault="003627D5" w:rsidP="006137D3">
      <w:pPr>
        <w:autoSpaceDE w:val="0"/>
        <w:autoSpaceDN w:val="0"/>
        <w:adjustRightInd w:val="0"/>
        <w:rPr>
          <w:sz w:val="28"/>
          <w:szCs w:val="28"/>
        </w:rPr>
      </w:pPr>
      <w:r w:rsidRPr="006502D3">
        <w:rPr>
          <w:spacing w:val="-3"/>
          <w:sz w:val="28"/>
          <w:szCs w:val="28"/>
          <w:shd w:val="clear" w:color="auto" w:fill="FFFFFF"/>
        </w:rPr>
        <w:t>Can you help us to proudly serve our vibrant and diverse community?</w:t>
      </w:r>
      <w:r w:rsidRPr="006502D3">
        <w:rPr>
          <w:rStyle w:val="apple-converted-space"/>
          <w:color w:val="344054"/>
          <w:spacing w:val="-3"/>
          <w:sz w:val="28"/>
          <w:szCs w:val="28"/>
          <w:shd w:val="clear" w:color="auto" w:fill="FFFFFF"/>
        </w:rPr>
        <w:t> </w:t>
      </w:r>
    </w:p>
    <w:p w14:paraId="4E41E45E" w14:textId="77777777" w:rsidR="00BF01FC" w:rsidRPr="00B66A90" w:rsidRDefault="003627D5" w:rsidP="00BF01FC">
      <w:pPr>
        <w:autoSpaceDE w:val="0"/>
        <w:autoSpaceDN w:val="0"/>
        <w:adjustRightInd w:val="0"/>
        <w:rPr>
          <w:bCs/>
          <w:color w:val="000000"/>
          <w:sz w:val="28"/>
          <w:szCs w:val="28"/>
        </w:rPr>
      </w:pPr>
      <w:r w:rsidRPr="00B66A90">
        <w:rPr>
          <w:bCs/>
          <w:color w:val="000000"/>
          <w:sz w:val="28"/>
          <w:szCs w:val="28"/>
          <w:shd w:val="clear" w:color="auto" w:fill="FFFFFF"/>
        </w:rPr>
        <w:t>It is an exciting time to j</w:t>
      </w:r>
      <w:r w:rsidR="00420DF0" w:rsidRPr="00B66A90">
        <w:rPr>
          <w:bCs/>
          <w:color w:val="000000"/>
          <w:sz w:val="28"/>
          <w:szCs w:val="28"/>
          <w:shd w:val="clear" w:color="auto" w:fill="FFFFFF"/>
        </w:rPr>
        <w:t>oin the Gunnersbury team</w:t>
      </w:r>
      <w:r w:rsidRPr="00B66A90">
        <w:rPr>
          <w:bCs/>
          <w:color w:val="000000"/>
          <w:sz w:val="28"/>
          <w:szCs w:val="28"/>
          <w:shd w:val="clear" w:color="auto" w:fill="FFFFFF"/>
        </w:rPr>
        <w:t>.</w:t>
      </w:r>
    </w:p>
    <w:p w14:paraId="50E2BFA4" w14:textId="77777777" w:rsidR="00457CCF" w:rsidRPr="006502D3" w:rsidRDefault="00457CCF" w:rsidP="00457CCF">
      <w:pPr>
        <w:autoSpaceDE w:val="0"/>
        <w:autoSpaceDN w:val="0"/>
        <w:adjustRightInd w:val="0"/>
        <w:rPr>
          <w:color w:val="000000"/>
          <w:sz w:val="28"/>
          <w:szCs w:val="28"/>
        </w:rPr>
      </w:pPr>
    </w:p>
    <w:p w14:paraId="1156021C" w14:textId="77777777" w:rsidR="006502D3" w:rsidRPr="00D056AD" w:rsidRDefault="00F40864" w:rsidP="006502D3">
      <w:pPr>
        <w:pStyle w:val="spacingabove"/>
        <w:shd w:val="clear" w:color="auto" w:fill="FFFFFF"/>
        <w:spacing w:before="0" w:beforeAutospacing="0" w:after="0" w:afterAutospacing="0"/>
        <w:rPr>
          <w:color w:val="323130"/>
          <w:sz w:val="28"/>
          <w:szCs w:val="28"/>
        </w:rPr>
      </w:pPr>
      <w:r w:rsidRPr="00D056AD">
        <w:rPr>
          <w:color w:val="000000"/>
          <w:sz w:val="28"/>
          <w:szCs w:val="28"/>
        </w:rPr>
        <w:t>Benefits of joining</w:t>
      </w:r>
      <w:r w:rsidR="00904570" w:rsidRPr="00D056AD">
        <w:rPr>
          <w:color w:val="000000"/>
          <w:sz w:val="28"/>
          <w:szCs w:val="28"/>
        </w:rPr>
        <w:t xml:space="preserve"> include:</w:t>
      </w:r>
      <w:r w:rsidR="00904570" w:rsidRPr="00D056AD">
        <w:rPr>
          <w:color w:val="111111"/>
          <w:sz w:val="28"/>
          <w:szCs w:val="28"/>
          <w:shd w:val="clear" w:color="auto" w:fill="FFFFFF"/>
        </w:rPr>
        <w:t xml:space="preserve">  </w:t>
      </w:r>
      <w:r w:rsidR="00904570" w:rsidRPr="00D056AD">
        <w:rPr>
          <w:color w:val="111111"/>
          <w:sz w:val="28"/>
          <w:szCs w:val="28"/>
          <w:shd w:val="clear" w:color="auto" w:fill="FFFFFF"/>
        </w:rPr>
        <w:br/>
      </w:r>
      <w:r w:rsidR="006502D3" w:rsidRPr="00D056AD">
        <w:rPr>
          <w:color w:val="323130"/>
          <w:sz w:val="28"/>
          <w:szCs w:val="28"/>
        </w:rPr>
        <w:t>As a Gunnersbury team member, you have access to a range of benefits, including:</w:t>
      </w:r>
    </w:p>
    <w:p w14:paraId="2B9BA6D8" w14:textId="77777777" w:rsidR="006502D3" w:rsidRPr="00D056AD" w:rsidRDefault="006502D3" w:rsidP="006502D3">
      <w:pPr>
        <w:shd w:val="clear" w:color="auto" w:fill="FFFFFF"/>
        <w:rPr>
          <w:color w:val="323130"/>
          <w:sz w:val="28"/>
          <w:szCs w:val="28"/>
        </w:rPr>
      </w:pPr>
      <w:r w:rsidRPr="00D056AD">
        <w:rPr>
          <w:color w:val="323130"/>
          <w:sz w:val="28"/>
          <w:szCs w:val="28"/>
        </w:rPr>
        <w:t> </w:t>
      </w:r>
    </w:p>
    <w:p w14:paraId="0D5C6891" w14:textId="77777777" w:rsidR="006502D3" w:rsidRPr="00B66A90" w:rsidRDefault="006502D3" w:rsidP="006502D3">
      <w:pPr>
        <w:shd w:val="clear" w:color="auto" w:fill="FFFFFF"/>
        <w:rPr>
          <w:color w:val="323130"/>
          <w:sz w:val="28"/>
          <w:szCs w:val="28"/>
        </w:rPr>
      </w:pPr>
      <w:r w:rsidRPr="00B66A90">
        <w:rPr>
          <w:rFonts w:ascii="Segoe UI Emoji" w:hAnsi="Segoe UI Emoji" w:cs="Segoe UI Emoji"/>
          <w:color w:val="323130"/>
          <w:sz w:val="28"/>
          <w:szCs w:val="28"/>
        </w:rPr>
        <w:t>✅</w:t>
      </w:r>
      <w:r w:rsidRPr="00B66A90">
        <w:rPr>
          <w:color w:val="323130"/>
          <w:sz w:val="28"/>
          <w:szCs w:val="28"/>
        </w:rPr>
        <w:t> </w:t>
      </w:r>
      <w:r w:rsidRPr="00B66A90">
        <w:rPr>
          <w:b/>
          <w:bCs/>
          <w:color w:val="323130"/>
          <w:sz w:val="28"/>
          <w:szCs w:val="28"/>
        </w:rPr>
        <w:t>25 days holiday</w:t>
      </w:r>
      <w:r w:rsidRPr="00B66A90">
        <w:rPr>
          <w:color w:val="323130"/>
          <w:sz w:val="28"/>
          <w:szCs w:val="28"/>
        </w:rPr>
        <w:t> plus bank holidays</w:t>
      </w:r>
    </w:p>
    <w:p w14:paraId="2D2429B7" w14:textId="77777777" w:rsidR="006502D3" w:rsidRPr="00B66A90" w:rsidRDefault="006502D3" w:rsidP="006502D3">
      <w:pPr>
        <w:shd w:val="clear" w:color="auto" w:fill="FFFFFF"/>
        <w:rPr>
          <w:color w:val="323130"/>
          <w:sz w:val="28"/>
          <w:szCs w:val="28"/>
        </w:rPr>
      </w:pPr>
      <w:r w:rsidRPr="00B66A90">
        <w:rPr>
          <w:color w:val="323130"/>
          <w:sz w:val="28"/>
          <w:szCs w:val="28"/>
        </w:rPr>
        <w:lastRenderedPageBreak/>
        <w:br/>
      </w:r>
      <w:r w:rsidRPr="00B66A90">
        <w:rPr>
          <w:rFonts w:ascii="Segoe UI Emoji" w:hAnsi="Segoe UI Emoji" w:cs="Segoe UI Emoji"/>
          <w:color w:val="323130"/>
          <w:sz w:val="28"/>
          <w:szCs w:val="28"/>
        </w:rPr>
        <w:t>✅</w:t>
      </w:r>
      <w:r w:rsidRPr="00B66A90">
        <w:rPr>
          <w:color w:val="323130"/>
          <w:sz w:val="28"/>
          <w:szCs w:val="28"/>
        </w:rPr>
        <w:t> </w:t>
      </w:r>
      <w:r w:rsidRPr="00B66A90">
        <w:rPr>
          <w:b/>
          <w:bCs/>
          <w:color w:val="323130"/>
          <w:sz w:val="28"/>
          <w:szCs w:val="28"/>
        </w:rPr>
        <w:t>Hybrid and flexible working options</w:t>
      </w:r>
    </w:p>
    <w:p w14:paraId="5F611D4E" w14:textId="77777777" w:rsidR="006502D3" w:rsidRPr="00B66A90" w:rsidRDefault="006502D3" w:rsidP="006502D3">
      <w:pPr>
        <w:shd w:val="clear" w:color="auto" w:fill="FFFFFF"/>
        <w:rPr>
          <w:color w:val="323130"/>
          <w:sz w:val="28"/>
          <w:szCs w:val="28"/>
        </w:rPr>
      </w:pPr>
      <w:r w:rsidRPr="00B66A90">
        <w:rPr>
          <w:color w:val="323130"/>
          <w:sz w:val="28"/>
          <w:szCs w:val="28"/>
        </w:rPr>
        <w:br/>
      </w:r>
      <w:r w:rsidRPr="00B66A90">
        <w:rPr>
          <w:rFonts w:ascii="Segoe UI Emoji" w:hAnsi="Segoe UI Emoji" w:cs="Segoe UI Emoji"/>
          <w:color w:val="323130"/>
          <w:sz w:val="28"/>
          <w:szCs w:val="28"/>
        </w:rPr>
        <w:t>✅</w:t>
      </w:r>
      <w:r w:rsidRPr="00B66A90">
        <w:rPr>
          <w:color w:val="323130"/>
          <w:sz w:val="28"/>
          <w:szCs w:val="28"/>
        </w:rPr>
        <w:t> </w:t>
      </w:r>
      <w:r w:rsidRPr="00B66A90">
        <w:rPr>
          <w:b/>
          <w:bCs/>
          <w:color w:val="323130"/>
          <w:sz w:val="28"/>
          <w:szCs w:val="28"/>
        </w:rPr>
        <w:t>5% company pension contribution</w:t>
      </w:r>
      <w:r w:rsidRPr="00B66A90">
        <w:rPr>
          <w:color w:val="323130"/>
          <w:sz w:val="28"/>
          <w:szCs w:val="28"/>
        </w:rPr>
        <w:t> (employees contribute </w:t>
      </w:r>
      <w:r w:rsidRPr="00B66A90">
        <w:rPr>
          <w:b/>
          <w:bCs/>
          <w:color w:val="323130"/>
          <w:sz w:val="28"/>
          <w:szCs w:val="28"/>
        </w:rPr>
        <w:t>3%</w:t>
      </w:r>
      <w:r w:rsidRPr="00B66A90">
        <w:rPr>
          <w:color w:val="323130"/>
          <w:sz w:val="28"/>
          <w:szCs w:val="28"/>
        </w:rPr>
        <w:t>, totalling </w:t>
      </w:r>
      <w:r w:rsidRPr="00B66A90">
        <w:rPr>
          <w:b/>
          <w:bCs/>
          <w:color w:val="323130"/>
          <w:sz w:val="28"/>
          <w:szCs w:val="28"/>
        </w:rPr>
        <w:t>8%</w:t>
      </w:r>
      <w:r w:rsidRPr="00B66A90">
        <w:rPr>
          <w:color w:val="323130"/>
          <w:sz w:val="28"/>
          <w:szCs w:val="28"/>
        </w:rPr>
        <w:t>)</w:t>
      </w:r>
    </w:p>
    <w:p w14:paraId="2BAE32A5" w14:textId="77777777" w:rsidR="006502D3" w:rsidRPr="00B66A90" w:rsidRDefault="006502D3" w:rsidP="006502D3">
      <w:pPr>
        <w:shd w:val="clear" w:color="auto" w:fill="FFFFFF"/>
        <w:rPr>
          <w:color w:val="323130"/>
          <w:sz w:val="28"/>
          <w:szCs w:val="28"/>
        </w:rPr>
      </w:pPr>
      <w:r w:rsidRPr="00B66A90">
        <w:rPr>
          <w:color w:val="323130"/>
          <w:sz w:val="28"/>
          <w:szCs w:val="28"/>
        </w:rPr>
        <w:br/>
      </w:r>
      <w:r w:rsidRPr="00B66A90">
        <w:rPr>
          <w:rFonts w:ascii="Segoe UI Emoji" w:hAnsi="Segoe UI Emoji" w:cs="Segoe UI Emoji"/>
          <w:color w:val="323130"/>
          <w:sz w:val="28"/>
          <w:szCs w:val="28"/>
        </w:rPr>
        <w:t>✅</w:t>
      </w:r>
      <w:r w:rsidRPr="00B66A90">
        <w:rPr>
          <w:color w:val="323130"/>
          <w:sz w:val="28"/>
          <w:szCs w:val="28"/>
        </w:rPr>
        <w:t> </w:t>
      </w:r>
      <w:r w:rsidRPr="00B66A90">
        <w:rPr>
          <w:b/>
          <w:bCs/>
          <w:color w:val="323130"/>
          <w:sz w:val="28"/>
          <w:szCs w:val="28"/>
        </w:rPr>
        <w:t>Seasonal organic vegetables</w:t>
      </w:r>
      <w:r w:rsidRPr="00B66A90">
        <w:rPr>
          <w:color w:val="323130"/>
          <w:sz w:val="28"/>
          <w:szCs w:val="28"/>
        </w:rPr>
        <w:t> from the community garden</w:t>
      </w:r>
    </w:p>
    <w:p w14:paraId="54D9C0B4" w14:textId="77777777" w:rsidR="006502D3" w:rsidRPr="00B66A90" w:rsidRDefault="006502D3" w:rsidP="006502D3">
      <w:pPr>
        <w:shd w:val="clear" w:color="auto" w:fill="FFFFFF"/>
        <w:rPr>
          <w:color w:val="323130"/>
          <w:sz w:val="28"/>
          <w:szCs w:val="28"/>
        </w:rPr>
      </w:pPr>
      <w:r w:rsidRPr="00B66A90">
        <w:rPr>
          <w:color w:val="323130"/>
          <w:sz w:val="28"/>
          <w:szCs w:val="28"/>
        </w:rPr>
        <w:br/>
      </w:r>
      <w:r w:rsidRPr="00B66A90">
        <w:rPr>
          <w:rFonts w:ascii="Segoe UI Emoji" w:hAnsi="Segoe UI Emoji" w:cs="Segoe UI Emoji"/>
          <w:color w:val="323130"/>
          <w:sz w:val="28"/>
          <w:szCs w:val="28"/>
        </w:rPr>
        <w:t>✅</w:t>
      </w:r>
      <w:r w:rsidRPr="00B66A90">
        <w:rPr>
          <w:color w:val="323130"/>
          <w:sz w:val="28"/>
          <w:szCs w:val="28"/>
        </w:rPr>
        <w:t> </w:t>
      </w:r>
      <w:r w:rsidRPr="00B66A90">
        <w:rPr>
          <w:b/>
          <w:bCs/>
          <w:color w:val="323130"/>
          <w:sz w:val="28"/>
          <w:szCs w:val="28"/>
        </w:rPr>
        <w:t>20% discount</w:t>
      </w:r>
      <w:r w:rsidRPr="00B66A90">
        <w:rPr>
          <w:color w:val="323130"/>
          <w:sz w:val="28"/>
          <w:szCs w:val="28"/>
        </w:rPr>
        <w:t> at the Museum Gift Shop (</w:t>
      </w:r>
      <w:r w:rsidRPr="00B66A90">
        <w:rPr>
          <w:b/>
          <w:bCs/>
          <w:color w:val="323130"/>
          <w:sz w:val="28"/>
          <w:szCs w:val="28"/>
        </w:rPr>
        <w:t>30%</w:t>
      </w:r>
      <w:r w:rsidRPr="00B66A90">
        <w:rPr>
          <w:color w:val="323130"/>
          <w:sz w:val="28"/>
          <w:szCs w:val="28"/>
        </w:rPr>
        <w:t> at Christmas)</w:t>
      </w:r>
    </w:p>
    <w:p w14:paraId="40C28E49" w14:textId="77777777" w:rsidR="006502D3" w:rsidRPr="00B66A90" w:rsidRDefault="006502D3" w:rsidP="006502D3">
      <w:pPr>
        <w:shd w:val="clear" w:color="auto" w:fill="FFFFFF"/>
        <w:rPr>
          <w:color w:val="323130"/>
          <w:sz w:val="28"/>
          <w:szCs w:val="28"/>
        </w:rPr>
      </w:pPr>
      <w:r w:rsidRPr="00B66A90">
        <w:rPr>
          <w:color w:val="323130"/>
          <w:sz w:val="28"/>
          <w:szCs w:val="28"/>
        </w:rPr>
        <w:t> </w:t>
      </w:r>
    </w:p>
    <w:p w14:paraId="02D958A5" w14:textId="77777777" w:rsidR="006502D3" w:rsidRPr="00B66A90" w:rsidRDefault="006502D3" w:rsidP="006502D3">
      <w:pPr>
        <w:shd w:val="clear" w:color="auto" w:fill="FFFFFF"/>
        <w:rPr>
          <w:color w:val="323130"/>
          <w:sz w:val="28"/>
          <w:szCs w:val="28"/>
        </w:rPr>
      </w:pPr>
      <w:r w:rsidRPr="00B66A90">
        <w:rPr>
          <w:rFonts w:ascii="Segoe UI Emoji" w:hAnsi="Segoe UI Emoji" w:cs="Segoe UI Emoji"/>
          <w:color w:val="323130"/>
          <w:sz w:val="28"/>
          <w:szCs w:val="28"/>
        </w:rPr>
        <w:t>✅</w:t>
      </w:r>
      <w:r w:rsidRPr="00B66A90">
        <w:rPr>
          <w:color w:val="323130"/>
          <w:sz w:val="28"/>
          <w:szCs w:val="28"/>
        </w:rPr>
        <w:t> </w:t>
      </w:r>
      <w:r w:rsidRPr="00B66A90">
        <w:rPr>
          <w:b/>
          <w:bCs/>
          <w:color w:val="323130"/>
          <w:sz w:val="28"/>
          <w:szCs w:val="28"/>
        </w:rPr>
        <w:t>20% discount</w:t>
      </w:r>
      <w:r w:rsidRPr="00B66A90">
        <w:rPr>
          <w:color w:val="323130"/>
          <w:sz w:val="28"/>
          <w:szCs w:val="28"/>
        </w:rPr>
        <w:t> at the Leisure Centre </w:t>
      </w:r>
    </w:p>
    <w:p w14:paraId="672A686A" w14:textId="77777777" w:rsidR="006502D3" w:rsidRPr="00B66A90" w:rsidRDefault="006502D3" w:rsidP="006502D3">
      <w:pPr>
        <w:shd w:val="clear" w:color="auto" w:fill="FFFFFF"/>
        <w:spacing w:after="144"/>
        <w:rPr>
          <w:color w:val="323130"/>
          <w:sz w:val="28"/>
          <w:szCs w:val="28"/>
        </w:rPr>
      </w:pPr>
      <w:r w:rsidRPr="00B66A90">
        <w:rPr>
          <w:color w:val="323130"/>
          <w:sz w:val="28"/>
          <w:szCs w:val="28"/>
        </w:rPr>
        <w:t> </w:t>
      </w:r>
    </w:p>
    <w:p w14:paraId="60F4865F" w14:textId="77777777" w:rsidR="006502D3" w:rsidRPr="00B66A90" w:rsidRDefault="006502D3" w:rsidP="006502D3">
      <w:pPr>
        <w:shd w:val="clear" w:color="auto" w:fill="FFFFFF"/>
        <w:spacing w:after="144"/>
        <w:rPr>
          <w:color w:val="323130"/>
          <w:sz w:val="28"/>
          <w:szCs w:val="28"/>
        </w:rPr>
      </w:pPr>
      <w:r w:rsidRPr="00B66A90">
        <w:rPr>
          <w:rFonts w:ascii="Segoe UI Emoji" w:hAnsi="Segoe UI Emoji" w:cs="Segoe UI Emoji"/>
          <w:color w:val="323130"/>
          <w:sz w:val="28"/>
          <w:szCs w:val="28"/>
        </w:rPr>
        <w:t>✅</w:t>
      </w:r>
      <w:r w:rsidRPr="00B66A90">
        <w:rPr>
          <w:color w:val="323130"/>
          <w:sz w:val="28"/>
          <w:szCs w:val="28"/>
        </w:rPr>
        <w:t> </w:t>
      </w:r>
      <w:r w:rsidRPr="00B66A90">
        <w:rPr>
          <w:b/>
          <w:bCs/>
          <w:color w:val="323130"/>
          <w:sz w:val="28"/>
          <w:szCs w:val="28"/>
        </w:rPr>
        <w:t>20% discount</w:t>
      </w:r>
      <w:r w:rsidRPr="00B66A90">
        <w:rPr>
          <w:color w:val="323130"/>
          <w:sz w:val="28"/>
          <w:szCs w:val="28"/>
        </w:rPr>
        <w:t> at Pure in the Park Cafe </w:t>
      </w:r>
    </w:p>
    <w:p w14:paraId="1FD3CF84" w14:textId="77777777" w:rsidR="006502D3" w:rsidRPr="00B66A90" w:rsidRDefault="006502D3" w:rsidP="006502D3">
      <w:pPr>
        <w:shd w:val="clear" w:color="auto" w:fill="FFFFFF"/>
        <w:spacing w:after="144"/>
        <w:rPr>
          <w:color w:val="323130"/>
          <w:sz w:val="28"/>
          <w:szCs w:val="28"/>
        </w:rPr>
      </w:pPr>
      <w:r w:rsidRPr="00B66A90">
        <w:rPr>
          <w:color w:val="323130"/>
          <w:sz w:val="28"/>
          <w:szCs w:val="28"/>
        </w:rPr>
        <w:t> </w:t>
      </w:r>
    </w:p>
    <w:p w14:paraId="1BCCCF1A" w14:textId="77777777" w:rsidR="006502D3" w:rsidRPr="00B66A90" w:rsidRDefault="006502D3" w:rsidP="006502D3">
      <w:pPr>
        <w:shd w:val="clear" w:color="auto" w:fill="FFFFFF"/>
        <w:rPr>
          <w:color w:val="323130"/>
          <w:sz w:val="28"/>
          <w:szCs w:val="28"/>
        </w:rPr>
      </w:pPr>
      <w:r w:rsidRPr="00B66A90">
        <w:rPr>
          <w:rFonts w:ascii="Segoe UI Emoji" w:hAnsi="Segoe UI Emoji" w:cs="Segoe UI Emoji"/>
          <w:b/>
          <w:bCs/>
          <w:color w:val="323130"/>
          <w:sz w:val="28"/>
          <w:szCs w:val="28"/>
        </w:rPr>
        <w:t>✅</w:t>
      </w:r>
      <w:r w:rsidRPr="00B66A90">
        <w:rPr>
          <w:b/>
          <w:bCs/>
          <w:color w:val="323130"/>
          <w:sz w:val="28"/>
          <w:szCs w:val="28"/>
        </w:rPr>
        <w:t> Subscription to Arts Professional</w:t>
      </w:r>
      <w:r w:rsidRPr="00B66A90">
        <w:rPr>
          <w:color w:val="323130"/>
          <w:sz w:val="28"/>
          <w:szCs w:val="28"/>
        </w:rPr>
        <w:t> – Stay informed and connected with the latest industry insights, expert opinions, funding opportunities, and professional development resources tailored to the arts and culture sector. Once you’re enrolled as an employee, Mariia will add you to the subscription, and you’ll receive an email from Arts Professional with instructions to set up your login.</w:t>
      </w:r>
    </w:p>
    <w:p w14:paraId="1B31CB40" w14:textId="77777777" w:rsidR="006502D3" w:rsidRPr="00B66A90" w:rsidRDefault="006502D3" w:rsidP="006502D3">
      <w:pPr>
        <w:shd w:val="clear" w:color="auto" w:fill="FFFFFF"/>
        <w:rPr>
          <w:color w:val="323130"/>
          <w:sz w:val="28"/>
          <w:szCs w:val="28"/>
        </w:rPr>
      </w:pPr>
      <w:r w:rsidRPr="00B66A90">
        <w:rPr>
          <w:color w:val="323130"/>
          <w:sz w:val="28"/>
          <w:szCs w:val="28"/>
        </w:rPr>
        <w:t>Your subscription gives you access to:</w:t>
      </w:r>
    </w:p>
    <w:p w14:paraId="604F0F92" w14:textId="77777777" w:rsidR="006502D3" w:rsidRPr="00B66A90" w:rsidRDefault="006502D3" w:rsidP="006502D3">
      <w:pPr>
        <w:numPr>
          <w:ilvl w:val="0"/>
          <w:numId w:val="9"/>
        </w:numPr>
        <w:shd w:val="clear" w:color="auto" w:fill="FFFFFF"/>
        <w:rPr>
          <w:color w:val="323130"/>
          <w:sz w:val="28"/>
          <w:szCs w:val="28"/>
        </w:rPr>
      </w:pPr>
      <w:r w:rsidRPr="00B66A90">
        <w:rPr>
          <w:color w:val="323130"/>
          <w:sz w:val="28"/>
          <w:szCs w:val="28"/>
        </w:rPr>
        <w:t>The latest arts and culture news</w:t>
      </w:r>
    </w:p>
    <w:p w14:paraId="54152C27" w14:textId="77777777" w:rsidR="006502D3" w:rsidRPr="00B66A90" w:rsidRDefault="006502D3" w:rsidP="006502D3">
      <w:pPr>
        <w:numPr>
          <w:ilvl w:val="0"/>
          <w:numId w:val="9"/>
        </w:numPr>
        <w:shd w:val="clear" w:color="auto" w:fill="FFFFFF"/>
        <w:rPr>
          <w:color w:val="323130"/>
          <w:sz w:val="28"/>
          <w:szCs w:val="28"/>
        </w:rPr>
      </w:pPr>
      <w:r w:rsidRPr="00B66A90">
        <w:rPr>
          <w:color w:val="323130"/>
          <w:sz w:val="28"/>
          <w:szCs w:val="28"/>
        </w:rPr>
        <w:t>Expert opinions and in-depth industry analysis</w:t>
      </w:r>
    </w:p>
    <w:p w14:paraId="4B4BC562" w14:textId="77777777" w:rsidR="006502D3" w:rsidRPr="00B66A90" w:rsidRDefault="006502D3" w:rsidP="006502D3">
      <w:pPr>
        <w:numPr>
          <w:ilvl w:val="0"/>
          <w:numId w:val="9"/>
        </w:numPr>
        <w:shd w:val="clear" w:color="auto" w:fill="FFFFFF"/>
        <w:rPr>
          <w:color w:val="323130"/>
          <w:sz w:val="28"/>
          <w:szCs w:val="28"/>
        </w:rPr>
      </w:pPr>
      <w:r w:rsidRPr="00B66A90">
        <w:rPr>
          <w:color w:val="323130"/>
          <w:sz w:val="28"/>
          <w:szCs w:val="28"/>
        </w:rPr>
        <w:t>Funding opportunities and sector reports</w:t>
      </w:r>
    </w:p>
    <w:p w14:paraId="34E02C0D" w14:textId="77777777" w:rsidR="006502D3" w:rsidRPr="00B66A90" w:rsidRDefault="006502D3" w:rsidP="006502D3">
      <w:pPr>
        <w:numPr>
          <w:ilvl w:val="0"/>
          <w:numId w:val="9"/>
        </w:numPr>
        <w:shd w:val="clear" w:color="auto" w:fill="FFFFFF"/>
        <w:rPr>
          <w:color w:val="323130"/>
          <w:sz w:val="28"/>
          <w:szCs w:val="28"/>
        </w:rPr>
      </w:pPr>
      <w:r w:rsidRPr="00B66A90">
        <w:rPr>
          <w:color w:val="323130"/>
          <w:sz w:val="28"/>
          <w:szCs w:val="28"/>
        </w:rPr>
        <w:t>Professional development resources</w:t>
      </w:r>
    </w:p>
    <w:p w14:paraId="1706B455" w14:textId="1F500B52" w:rsidR="006502D3" w:rsidRPr="00B66A90" w:rsidRDefault="006502D3" w:rsidP="006502D3">
      <w:pPr>
        <w:shd w:val="clear" w:color="auto" w:fill="FFFFFF"/>
        <w:rPr>
          <w:color w:val="323130"/>
          <w:sz w:val="28"/>
          <w:szCs w:val="28"/>
        </w:rPr>
      </w:pPr>
      <w:r w:rsidRPr="00B66A90">
        <w:rPr>
          <w:color w:val="323130"/>
          <w:sz w:val="28"/>
          <w:szCs w:val="28"/>
        </w:rPr>
        <w:br/>
      </w:r>
      <w:r w:rsidRPr="00B66A90">
        <w:rPr>
          <w:rFonts w:ascii="Segoe UI Emoji" w:hAnsi="Segoe UI Emoji" w:cs="Segoe UI Emoji"/>
          <w:color w:val="323130"/>
          <w:sz w:val="28"/>
          <w:szCs w:val="28"/>
        </w:rPr>
        <w:t>✅</w:t>
      </w:r>
      <w:r w:rsidRPr="00B66A90">
        <w:rPr>
          <w:color w:val="323130"/>
          <w:sz w:val="28"/>
          <w:szCs w:val="28"/>
        </w:rPr>
        <w:t> </w:t>
      </w:r>
      <w:r w:rsidRPr="00B66A90">
        <w:rPr>
          <w:b/>
          <w:bCs/>
          <w:color w:val="323130"/>
          <w:sz w:val="28"/>
          <w:szCs w:val="28"/>
        </w:rPr>
        <w:t>Simply Health membership</w:t>
      </w:r>
      <w:r w:rsidRPr="00B66A90">
        <w:rPr>
          <w:color w:val="323130"/>
          <w:sz w:val="28"/>
          <w:szCs w:val="28"/>
        </w:rPr>
        <w:t xml:space="preserve"> – fully covered for salaried staff, offering reimbursements for: dental care, diagnostic tests, eye care among other things. </w:t>
      </w:r>
    </w:p>
    <w:p w14:paraId="7740F0E6" w14:textId="77777777" w:rsidR="006502D3" w:rsidRPr="00B66A90" w:rsidRDefault="006502D3" w:rsidP="006502D3">
      <w:pPr>
        <w:shd w:val="clear" w:color="auto" w:fill="FFFFFF"/>
        <w:rPr>
          <w:color w:val="323130"/>
          <w:sz w:val="28"/>
          <w:szCs w:val="28"/>
        </w:rPr>
      </w:pPr>
      <w:r w:rsidRPr="00B66A90">
        <w:rPr>
          <w:color w:val="323130"/>
          <w:sz w:val="28"/>
          <w:szCs w:val="28"/>
        </w:rPr>
        <w:t> </w:t>
      </w:r>
    </w:p>
    <w:p w14:paraId="1166A776" w14:textId="77777777" w:rsidR="006502D3" w:rsidRPr="00B66A90" w:rsidRDefault="006502D3" w:rsidP="006502D3">
      <w:pPr>
        <w:shd w:val="clear" w:color="auto" w:fill="FFFFFF"/>
        <w:rPr>
          <w:color w:val="323130"/>
          <w:sz w:val="28"/>
          <w:szCs w:val="28"/>
        </w:rPr>
      </w:pPr>
      <w:r w:rsidRPr="00B66A90">
        <w:rPr>
          <w:rFonts w:ascii="Segoe UI Emoji" w:hAnsi="Segoe UI Emoji" w:cs="Segoe UI Emoji"/>
          <w:color w:val="323130"/>
          <w:sz w:val="28"/>
          <w:szCs w:val="28"/>
        </w:rPr>
        <w:t>✅</w:t>
      </w:r>
      <w:r w:rsidRPr="00B66A90">
        <w:rPr>
          <w:color w:val="323130"/>
          <w:sz w:val="28"/>
          <w:szCs w:val="28"/>
        </w:rPr>
        <w:t xml:space="preserve"> Occasionally offered </w:t>
      </w:r>
      <w:r w:rsidRPr="00B66A90">
        <w:rPr>
          <w:b/>
          <w:bCs/>
          <w:color w:val="323130"/>
          <w:sz w:val="28"/>
          <w:szCs w:val="28"/>
        </w:rPr>
        <w:t>tickets to festivals</w:t>
      </w:r>
      <w:r w:rsidRPr="00B66A90">
        <w:rPr>
          <w:color w:val="323130"/>
          <w:sz w:val="28"/>
          <w:szCs w:val="28"/>
        </w:rPr>
        <w:t> in the park</w:t>
      </w:r>
    </w:p>
    <w:p w14:paraId="64616348" w14:textId="2A330FBE" w:rsidR="00F40864" w:rsidRPr="006502D3" w:rsidRDefault="00F40864" w:rsidP="006502D3">
      <w:pPr>
        <w:autoSpaceDE w:val="0"/>
        <w:autoSpaceDN w:val="0"/>
        <w:adjustRightInd w:val="0"/>
        <w:rPr>
          <w:color w:val="000000"/>
          <w:sz w:val="28"/>
          <w:szCs w:val="28"/>
        </w:rPr>
      </w:pPr>
    </w:p>
    <w:p w14:paraId="25DEDA16" w14:textId="50E0C10B" w:rsidR="00A36876" w:rsidRPr="00B66A90" w:rsidRDefault="00277A55" w:rsidP="00457CCF">
      <w:pPr>
        <w:autoSpaceDE w:val="0"/>
        <w:autoSpaceDN w:val="0"/>
        <w:adjustRightInd w:val="0"/>
        <w:rPr>
          <w:b/>
          <w:bCs/>
          <w:color w:val="3FC0D5"/>
          <w:sz w:val="28"/>
          <w:szCs w:val="28"/>
        </w:rPr>
      </w:pPr>
      <w:r w:rsidRPr="00B66A90">
        <w:rPr>
          <w:b/>
          <w:bCs/>
          <w:noProof/>
          <w:color w:val="3FC0D5"/>
          <w:sz w:val="28"/>
          <w:szCs w:val="28"/>
        </w:rPr>
        <w:lastRenderedPageBreak/>
        <w:drawing>
          <wp:inline distT="0" distB="0" distL="0" distR="0" wp14:anchorId="184EC369" wp14:editId="37932FE6">
            <wp:extent cx="4010025" cy="3000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0025" cy="3000375"/>
                    </a:xfrm>
                    <a:prstGeom prst="rect">
                      <a:avLst/>
                    </a:prstGeom>
                    <a:noFill/>
                    <a:ln>
                      <a:noFill/>
                    </a:ln>
                  </pic:spPr>
                </pic:pic>
              </a:graphicData>
            </a:graphic>
          </wp:inline>
        </w:drawing>
      </w:r>
    </w:p>
    <w:p w14:paraId="716139DB" w14:textId="77777777" w:rsidR="00A36876" w:rsidRPr="00B66A90" w:rsidRDefault="00A36876" w:rsidP="00457CCF">
      <w:pPr>
        <w:autoSpaceDE w:val="0"/>
        <w:autoSpaceDN w:val="0"/>
        <w:adjustRightInd w:val="0"/>
        <w:rPr>
          <w:b/>
          <w:bCs/>
          <w:color w:val="3FC0D5"/>
          <w:sz w:val="28"/>
          <w:szCs w:val="28"/>
        </w:rPr>
      </w:pPr>
    </w:p>
    <w:p w14:paraId="39F58BC8" w14:textId="77777777" w:rsidR="00457CCF" w:rsidRPr="00B66A90" w:rsidRDefault="00457CCF" w:rsidP="00457CCF">
      <w:pPr>
        <w:autoSpaceDE w:val="0"/>
        <w:autoSpaceDN w:val="0"/>
        <w:adjustRightInd w:val="0"/>
        <w:rPr>
          <w:b/>
          <w:bCs/>
          <w:color w:val="3FC0D5"/>
          <w:sz w:val="28"/>
          <w:szCs w:val="28"/>
        </w:rPr>
      </w:pPr>
      <w:r w:rsidRPr="00B66A90">
        <w:rPr>
          <w:b/>
          <w:bCs/>
          <w:color w:val="3FC0D5"/>
          <w:sz w:val="28"/>
          <w:szCs w:val="28"/>
        </w:rPr>
        <w:t xml:space="preserve">Role </w:t>
      </w:r>
      <w:r w:rsidR="004F5971" w:rsidRPr="00B66A90">
        <w:rPr>
          <w:b/>
          <w:bCs/>
          <w:color w:val="3FC0D5"/>
          <w:sz w:val="28"/>
          <w:szCs w:val="28"/>
        </w:rPr>
        <w:t>d</w:t>
      </w:r>
      <w:r w:rsidRPr="00B66A90">
        <w:rPr>
          <w:b/>
          <w:bCs/>
          <w:color w:val="3FC0D5"/>
          <w:sz w:val="28"/>
          <w:szCs w:val="28"/>
        </w:rPr>
        <w:t>escription</w:t>
      </w:r>
      <w:r w:rsidR="007B761B" w:rsidRPr="00B66A90">
        <w:rPr>
          <w:b/>
          <w:bCs/>
          <w:color w:val="3FC0D5"/>
          <w:sz w:val="28"/>
          <w:szCs w:val="28"/>
        </w:rPr>
        <w:t xml:space="preserve"> and purpose</w:t>
      </w:r>
      <w:r w:rsidR="007B761B" w:rsidRPr="00B66A90">
        <w:rPr>
          <w:b/>
          <w:color w:val="00CCFF"/>
          <w:sz w:val="28"/>
          <w:szCs w:val="28"/>
        </w:rPr>
        <w:t>:</w:t>
      </w:r>
    </w:p>
    <w:p w14:paraId="1C005000" w14:textId="77777777" w:rsidR="00457CCF" w:rsidRPr="006502D3" w:rsidRDefault="005C7605" w:rsidP="00457CCF">
      <w:pPr>
        <w:autoSpaceDE w:val="0"/>
        <w:autoSpaceDN w:val="0"/>
        <w:adjustRightInd w:val="0"/>
        <w:rPr>
          <w:color w:val="000000"/>
          <w:sz w:val="28"/>
          <w:szCs w:val="28"/>
        </w:rPr>
      </w:pPr>
      <w:r w:rsidRPr="006502D3">
        <w:rPr>
          <w:color w:val="000000"/>
          <w:sz w:val="28"/>
          <w:szCs w:val="28"/>
        </w:rPr>
        <w:t xml:space="preserve">This role offers a wonderful opportunity to work in a busy and thriving service. </w:t>
      </w:r>
      <w:r w:rsidR="00457CCF" w:rsidRPr="006502D3">
        <w:rPr>
          <w:color w:val="000000"/>
          <w:sz w:val="28"/>
          <w:szCs w:val="28"/>
        </w:rPr>
        <w:t xml:space="preserve">As a </w:t>
      </w:r>
      <w:r w:rsidR="00810754" w:rsidRPr="006502D3">
        <w:rPr>
          <w:color w:val="000000"/>
          <w:sz w:val="28"/>
          <w:szCs w:val="28"/>
        </w:rPr>
        <w:t xml:space="preserve">Learning </w:t>
      </w:r>
      <w:r w:rsidR="00FE5593" w:rsidRPr="006502D3">
        <w:rPr>
          <w:color w:val="000000"/>
          <w:sz w:val="28"/>
          <w:szCs w:val="28"/>
        </w:rPr>
        <w:t xml:space="preserve">Assistant, </w:t>
      </w:r>
      <w:r w:rsidR="00457CCF" w:rsidRPr="006502D3">
        <w:rPr>
          <w:color w:val="000000"/>
          <w:sz w:val="28"/>
          <w:szCs w:val="28"/>
        </w:rPr>
        <w:t xml:space="preserve">you’ll </w:t>
      </w:r>
      <w:r w:rsidR="007B761B" w:rsidRPr="006502D3">
        <w:rPr>
          <w:color w:val="000000"/>
          <w:sz w:val="28"/>
          <w:szCs w:val="28"/>
        </w:rPr>
        <w:t xml:space="preserve">be a member of a close and supportive team that is known for delivering excellence in immersive learning experiences in a heritage setting. </w:t>
      </w:r>
      <w:r w:rsidR="00457CCF" w:rsidRPr="006502D3">
        <w:rPr>
          <w:color w:val="000000"/>
          <w:sz w:val="28"/>
          <w:szCs w:val="28"/>
        </w:rPr>
        <w:t xml:space="preserve">In addition, you’ll </w:t>
      </w:r>
      <w:r w:rsidR="007B761B" w:rsidRPr="006502D3">
        <w:rPr>
          <w:color w:val="000000"/>
          <w:sz w:val="28"/>
          <w:szCs w:val="28"/>
        </w:rPr>
        <w:t xml:space="preserve">contribute to ensuring </w:t>
      </w:r>
      <w:r w:rsidR="00457CCF" w:rsidRPr="006502D3">
        <w:rPr>
          <w:color w:val="000000"/>
          <w:sz w:val="28"/>
          <w:szCs w:val="28"/>
        </w:rPr>
        <w:t xml:space="preserve">a </w:t>
      </w:r>
      <w:r w:rsidR="00457CCF" w:rsidRPr="006502D3">
        <w:rPr>
          <w:bCs/>
          <w:color w:val="000000"/>
          <w:sz w:val="28"/>
          <w:szCs w:val="28"/>
        </w:rPr>
        <w:t>safe</w:t>
      </w:r>
      <w:r w:rsidR="007B761B" w:rsidRPr="006502D3">
        <w:rPr>
          <w:color w:val="000000"/>
          <w:sz w:val="28"/>
          <w:szCs w:val="28"/>
        </w:rPr>
        <w:t xml:space="preserve">, </w:t>
      </w:r>
      <w:r w:rsidR="007B761B" w:rsidRPr="006502D3">
        <w:rPr>
          <w:bCs/>
          <w:color w:val="000000"/>
          <w:sz w:val="28"/>
          <w:szCs w:val="28"/>
        </w:rPr>
        <w:t xml:space="preserve">friendly and accessible environment </w:t>
      </w:r>
      <w:r w:rsidR="00457CCF" w:rsidRPr="006502D3">
        <w:rPr>
          <w:bCs/>
          <w:color w:val="000000"/>
          <w:sz w:val="28"/>
          <w:szCs w:val="28"/>
        </w:rPr>
        <w:t>for</w:t>
      </w:r>
      <w:r w:rsidR="007B761B" w:rsidRPr="006502D3">
        <w:rPr>
          <w:bCs/>
          <w:color w:val="000000"/>
          <w:sz w:val="28"/>
          <w:szCs w:val="28"/>
        </w:rPr>
        <w:t xml:space="preserve"> all learners</w:t>
      </w:r>
      <w:r w:rsidR="00457CCF" w:rsidRPr="006502D3">
        <w:rPr>
          <w:color w:val="000000"/>
          <w:sz w:val="28"/>
          <w:szCs w:val="28"/>
        </w:rPr>
        <w:t xml:space="preserve">. </w:t>
      </w:r>
    </w:p>
    <w:p w14:paraId="398006C7" w14:textId="7D00DD9D" w:rsidR="005A0A60" w:rsidRDefault="00734339" w:rsidP="003857BD">
      <w:pPr>
        <w:autoSpaceDE w:val="0"/>
        <w:autoSpaceDN w:val="0"/>
        <w:adjustRightInd w:val="0"/>
        <w:rPr>
          <w:sz w:val="28"/>
          <w:szCs w:val="28"/>
          <w:lang w:eastAsia="en-US"/>
        </w:rPr>
      </w:pPr>
      <w:r w:rsidRPr="00734339">
        <w:rPr>
          <w:sz w:val="28"/>
          <w:szCs w:val="28"/>
          <w:lang w:eastAsia="en-US"/>
        </w:rPr>
        <w:t>The main purpose of this role is to help deliver Gunnersbury’s Formal Learning Programme to schools and colleges. In doing so, you’ll support our plans and targets and help us achieve the values and goals of the Trust.</w:t>
      </w:r>
    </w:p>
    <w:p w14:paraId="37110853" w14:textId="77777777" w:rsidR="00734339" w:rsidRPr="00734339" w:rsidRDefault="00734339" w:rsidP="003857BD">
      <w:pPr>
        <w:autoSpaceDE w:val="0"/>
        <w:autoSpaceDN w:val="0"/>
        <w:adjustRightInd w:val="0"/>
        <w:rPr>
          <w:color w:val="000000"/>
          <w:sz w:val="28"/>
          <w:szCs w:val="28"/>
        </w:rPr>
      </w:pPr>
    </w:p>
    <w:p w14:paraId="7F90C706" w14:textId="77777777" w:rsidR="003857BD" w:rsidRPr="00B66A90" w:rsidRDefault="003857BD" w:rsidP="003857BD">
      <w:pPr>
        <w:autoSpaceDE w:val="0"/>
        <w:autoSpaceDN w:val="0"/>
        <w:adjustRightInd w:val="0"/>
        <w:rPr>
          <w:b/>
          <w:bCs/>
          <w:color w:val="3FC0D5"/>
          <w:sz w:val="28"/>
          <w:szCs w:val="28"/>
        </w:rPr>
      </w:pPr>
      <w:r w:rsidRPr="00B66A90">
        <w:rPr>
          <w:b/>
          <w:bCs/>
          <w:color w:val="3FC0D5"/>
          <w:sz w:val="28"/>
          <w:szCs w:val="28"/>
        </w:rPr>
        <w:t>Overview</w:t>
      </w:r>
    </w:p>
    <w:p w14:paraId="70301D00" w14:textId="77777777" w:rsidR="003857BD" w:rsidRPr="006502D3" w:rsidRDefault="003857BD" w:rsidP="003857BD">
      <w:pPr>
        <w:autoSpaceDE w:val="0"/>
        <w:autoSpaceDN w:val="0"/>
        <w:adjustRightInd w:val="0"/>
        <w:rPr>
          <w:color w:val="000000"/>
          <w:sz w:val="28"/>
          <w:szCs w:val="28"/>
        </w:rPr>
      </w:pPr>
      <w:r w:rsidRPr="006502D3">
        <w:rPr>
          <w:b/>
          <w:bCs/>
          <w:color w:val="000000"/>
          <w:sz w:val="28"/>
          <w:szCs w:val="28"/>
        </w:rPr>
        <w:t xml:space="preserve">Job Title: </w:t>
      </w:r>
      <w:r w:rsidRPr="006502D3">
        <w:rPr>
          <w:color w:val="000000"/>
          <w:sz w:val="28"/>
          <w:szCs w:val="28"/>
        </w:rPr>
        <w:t>Learning Assistant (permanent and part time)</w:t>
      </w:r>
    </w:p>
    <w:p w14:paraId="00D57187" w14:textId="77777777" w:rsidR="003857BD" w:rsidRPr="006502D3" w:rsidRDefault="003857BD" w:rsidP="003857BD">
      <w:pPr>
        <w:tabs>
          <w:tab w:val="left" w:pos="2160"/>
        </w:tabs>
        <w:rPr>
          <w:color w:val="000000"/>
          <w:sz w:val="28"/>
          <w:szCs w:val="28"/>
        </w:rPr>
      </w:pPr>
      <w:r w:rsidRPr="006502D3">
        <w:rPr>
          <w:b/>
          <w:bCs/>
          <w:color w:val="000000"/>
          <w:sz w:val="28"/>
          <w:szCs w:val="28"/>
        </w:rPr>
        <w:t xml:space="preserve">Hours: </w:t>
      </w:r>
      <w:r w:rsidRPr="006502D3">
        <w:rPr>
          <w:color w:val="000000"/>
          <w:sz w:val="28"/>
          <w:szCs w:val="28"/>
        </w:rPr>
        <w:t xml:space="preserve">4 days a week, 9am – 4pm, with exact days to be arranged. The days will occur within a 34-week time-frame that will be during local school term times only. There is the potential of being offered additional work supporting our other programmes during school holidays. </w:t>
      </w:r>
    </w:p>
    <w:p w14:paraId="474A6C71" w14:textId="144EA95E" w:rsidR="00904570" w:rsidRPr="00B66A90" w:rsidRDefault="00904570" w:rsidP="00904570">
      <w:pPr>
        <w:rPr>
          <w:i/>
          <w:iCs/>
        </w:rPr>
      </w:pPr>
      <w:r w:rsidRPr="00B66A90">
        <w:rPr>
          <w:b/>
          <w:bCs/>
          <w:sz w:val="28"/>
          <w:szCs w:val="28"/>
        </w:rPr>
        <w:t>Requirement:</w:t>
      </w:r>
      <w:r w:rsidRPr="006502D3">
        <w:rPr>
          <w:sz w:val="28"/>
          <w:szCs w:val="28"/>
        </w:rPr>
        <w:t xml:space="preserve"> </w:t>
      </w:r>
      <w:r w:rsidR="004C3DE0" w:rsidRPr="00B66A90">
        <w:rPr>
          <w:sz w:val="28"/>
          <w:szCs w:val="28"/>
        </w:rPr>
        <w:t xml:space="preserve">This position will require a DBS check that will reveal any unspent convictions. A criminal record may not necessarily be a bar </w:t>
      </w:r>
      <w:r w:rsidR="00063A44" w:rsidRPr="00063A44">
        <w:rPr>
          <w:sz w:val="28"/>
          <w:szCs w:val="28"/>
        </w:rPr>
        <w:t>to</w:t>
      </w:r>
      <w:r w:rsidR="00063A44">
        <w:rPr>
          <w:sz w:val="28"/>
          <w:szCs w:val="28"/>
        </w:rPr>
        <w:t xml:space="preserve"> appointment</w:t>
      </w:r>
      <w:r w:rsidR="004C3DE0" w:rsidRPr="00B66A90">
        <w:rPr>
          <w:sz w:val="28"/>
          <w:szCs w:val="28"/>
        </w:rPr>
        <w:t xml:space="preserve">, as any decision will be treated on its merits and individual circumstances subject to the museum’s overriding obligations to protect the children and vulnerable adults in its charge, members of the public, the safety of the museum’s staff and the </w:t>
      </w:r>
      <w:r w:rsidR="00092176">
        <w:rPr>
          <w:sz w:val="28"/>
          <w:szCs w:val="28"/>
        </w:rPr>
        <w:t>c</w:t>
      </w:r>
      <w:r w:rsidR="004C3DE0" w:rsidRPr="00B66A90">
        <w:rPr>
          <w:sz w:val="28"/>
          <w:szCs w:val="28"/>
        </w:rPr>
        <w:t>ollection.</w:t>
      </w:r>
      <w:r w:rsidR="004C3DE0">
        <w:rPr>
          <w:i/>
          <w:iCs/>
        </w:rPr>
        <w:t> </w:t>
      </w:r>
    </w:p>
    <w:p w14:paraId="17710A82" w14:textId="05AB7121" w:rsidR="003857BD" w:rsidRPr="006502D3" w:rsidRDefault="003857BD" w:rsidP="003857BD">
      <w:pPr>
        <w:autoSpaceDE w:val="0"/>
        <w:autoSpaceDN w:val="0"/>
        <w:adjustRightInd w:val="0"/>
        <w:rPr>
          <w:color w:val="000000"/>
          <w:sz w:val="28"/>
          <w:szCs w:val="28"/>
        </w:rPr>
      </w:pPr>
      <w:bookmarkStart w:id="0" w:name="_Hlk195611585"/>
      <w:r w:rsidRPr="006502D3">
        <w:rPr>
          <w:b/>
          <w:bCs/>
          <w:color w:val="000000"/>
          <w:sz w:val="28"/>
          <w:szCs w:val="28"/>
        </w:rPr>
        <w:t xml:space="preserve">Location: </w:t>
      </w:r>
      <w:r w:rsidRPr="006502D3">
        <w:rPr>
          <w:color w:val="000000"/>
          <w:sz w:val="28"/>
          <w:szCs w:val="28"/>
        </w:rPr>
        <w:t xml:space="preserve">Gunnersbury Park Museum </w:t>
      </w:r>
      <w:bookmarkStart w:id="1" w:name="_Hlk195611573"/>
      <w:bookmarkEnd w:id="0"/>
      <w:r w:rsidR="00595FF0" w:rsidRPr="00B66A90">
        <w:rPr>
          <w:color w:val="000000" w:themeColor="text1"/>
          <w:sz w:val="28"/>
          <w:szCs w:val="28"/>
        </w:rPr>
        <w:t>(and will involve some travel to schools for outreach delivery of workshops.)</w:t>
      </w:r>
      <w:bookmarkEnd w:id="1"/>
    </w:p>
    <w:p w14:paraId="66ACD51F" w14:textId="152237E1" w:rsidR="003857BD" w:rsidRPr="006502D3" w:rsidRDefault="003857BD" w:rsidP="003857BD">
      <w:pPr>
        <w:autoSpaceDE w:val="0"/>
        <w:autoSpaceDN w:val="0"/>
        <w:adjustRightInd w:val="0"/>
        <w:rPr>
          <w:color w:val="000000"/>
          <w:sz w:val="28"/>
          <w:szCs w:val="28"/>
        </w:rPr>
      </w:pPr>
      <w:r w:rsidRPr="006502D3">
        <w:rPr>
          <w:b/>
          <w:bCs/>
          <w:color w:val="000000"/>
          <w:sz w:val="28"/>
          <w:szCs w:val="28"/>
        </w:rPr>
        <w:t xml:space="preserve">Salary: </w:t>
      </w:r>
      <w:r w:rsidRPr="006502D3">
        <w:rPr>
          <w:bCs/>
          <w:color w:val="000000"/>
          <w:sz w:val="28"/>
          <w:szCs w:val="28"/>
        </w:rPr>
        <w:t>£15.</w:t>
      </w:r>
      <w:r w:rsidR="00FC3294">
        <w:rPr>
          <w:bCs/>
          <w:color w:val="000000"/>
          <w:sz w:val="28"/>
          <w:szCs w:val="28"/>
        </w:rPr>
        <w:t>72</w:t>
      </w:r>
      <w:r w:rsidRPr="006502D3">
        <w:rPr>
          <w:bCs/>
          <w:color w:val="000000"/>
          <w:sz w:val="28"/>
          <w:szCs w:val="28"/>
        </w:rPr>
        <w:t xml:space="preserve"> per hour</w:t>
      </w:r>
      <w:r w:rsidRPr="006502D3">
        <w:rPr>
          <w:b/>
          <w:bCs/>
          <w:color w:val="000000"/>
          <w:sz w:val="28"/>
          <w:szCs w:val="28"/>
        </w:rPr>
        <w:t xml:space="preserve"> </w:t>
      </w:r>
    </w:p>
    <w:p w14:paraId="2FD8F1F0" w14:textId="27CE3CE0" w:rsidR="00457CCF" w:rsidRPr="006502D3" w:rsidRDefault="003857BD" w:rsidP="00457CCF">
      <w:pPr>
        <w:autoSpaceDE w:val="0"/>
        <w:autoSpaceDN w:val="0"/>
        <w:adjustRightInd w:val="0"/>
        <w:rPr>
          <w:b/>
          <w:bCs/>
          <w:color w:val="3FC0D5"/>
          <w:sz w:val="28"/>
          <w:szCs w:val="28"/>
        </w:rPr>
      </w:pPr>
      <w:r w:rsidRPr="006502D3">
        <w:rPr>
          <w:b/>
          <w:bCs/>
          <w:color w:val="000000"/>
          <w:sz w:val="28"/>
          <w:szCs w:val="28"/>
        </w:rPr>
        <w:t xml:space="preserve">Responsible to: </w:t>
      </w:r>
      <w:r w:rsidRPr="006502D3">
        <w:rPr>
          <w:color w:val="000000"/>
          <w:sz w:val="28"/>
          <w:szCs w:val="28"/>
        </w:rPr>
        <w:t>Formal Learning Manager</w:t>
      </w:r>
    </w:p>
    <w:p w14:paraId="30C6593B" w14:textId="77777777" w:rsidR="00457CCF" w:rsidRPr="00B66A90" w:rsidRDefault="00457CCF" w:rsidP="00457CCF">
      <w:pPr>
        <w:autoSpaceDE w:val="0"/>
        <w:autoSpaceDN w:val="0"/>
        <w:adjustRightInd w:val="0"/>
        <w:rPr>
          <w:b/>
          <w:bCs/>
          <w:color w:val="3FC0D5"/>
          <w:sz w:val="28"/>
          <w:szCs w:val="28"/>
        </w:rPr>
      </w:pPr>
      <w:r w:rsidRPr="006502D3">
        <w:rPr>
          <w:b/>
          <w:bCs/>
          <w:color w:val="3FC0D5"/>
          <w:sz w:val="28"/>
          <w:szCs w:val="28"/>
        </w:rPr>
        <w:lastRenderedPageBreak/>
        <w:t>Main duties and activities</w:t>
      </w:r>
    </w:p>
    <w:p w14:paraId="445A0C7E" w14:textId="77777777" w:rsidR="00FC4779" w:rsidRPr="006502D3" w:rsidRDefault="00FC4779" w:rsidP="00FC4779">
      <w:pPr>
        <w:numPr>
          <w:ilvl w:val="0"/>
          <w:numId w:val="2"/>
        </w:numPr>
        <w:rPr>
          <w:sz w:val="28"/>
          <w:szCs w:val="28"/>
        </w:rPr>
      </w:pPr>
      <w:r w:rsidRPr="006502D3">
        <w:rPr>
          <w:sz w:val="28"/>
          <w:szCs w:val="28"/>
        </w:rPr>
        <w:t xml:space="preserve">Contribute to the successful and safe delivery of Formal Learning </w:t>
      </w:r>
      <w:r w:rsidR="00390342" w:rsidRPr="006502D3">
        <w:rPr>
          <w:sz w:val="28"/>
          <w:szCs w:val="28"/>
        </w:rPr>
        <w:t xml:space="preserve">programmes </w:t>
      </w:r>
      <w:r w:rsidRPr="006502D3">
        <w:rPr>
          <w:sz w:val="28"/>
          <w:szCs w:val="28"/>
        </w:rPr>
        <w:t>to a high standard.</w:t>
      </w:r>
    </w:p>
    <w:p w14:paraId="1E9BBBAD" w14:textId="0CEAE772" w:rsidR="003F09E1" w:rsidRDefault="00390342" w:rsidP="003F09E1">
      <w:pPr>
        <w:numPr>
          <w:ilvl w:val="0"/>
          <w:numId w:val="2"/>
        </w:numPr>
        <w:tabs>
          <w:tab w:val="left" w:pos="993"/>
        </w:tabs>
        <w:jc w:val="both"/>
        <w:rPr>
          <w:b/>
          <w:sz w:val="28"/>
          <w:szCs w:val="28"/>
        </w:rPr>
      </w:pPr>
      <w:r w:rsidRPr="006502D3">
        <w:rPr>
          <w:sz w:val="28"/>
          <w:szCs w:val="28"/>
        </w:rPr>
        <w:t>D</w:t>
      </w:r>
      <w:r w:rsidR="00834869" w:rsidRPr="006502D3">
        <w:rPr>
          <w:sz w:val="28"/>
          <w:szCs w:val="28"/>
        </w:rPr>
        <w:t>eliver a range of indoor and outdoor learning workshops and tours to a variety of formal learners and others engaging with the museum and park.</w:t>
      </w:r>
    </w:p>
    <w:p w14:paraId="44337CC3" w14:textId="75D8F0D3" w:rsidR="00862F98" w:rsidRPr="003F09E1" w:rsidRDefault="00390342" w:rsidP="003F09E1">
      <w:pPr>
        <w:numPr>
          <w:ilvl w:val="0"/>
          <w:numId w:val="2"/>
        </w:numPr>
        <w:tabs>
          <w:tab w:val="left" w:pos="993"/>
        </w:tabs>
        <w:jc w:val="both"/>
        <w:rPr>
          <w:b/>
          <w:sz w:val="28"/>
          <w:szCs w:val="28"/>
        </w:rPr>
      </w:pPr>
      <w:r w:rsidRPr="003F09E1">
        <w:rPr>
          <w:color w:val="000000" w:themeColor="text1"/>
          <w:sz w:val="28"/>
          <w:szCs w:val="28"/>
        </w:rPr>
        <w:t>S</w:t>
      </w:r>
      <w:r w:rsidR="00834869" w:rsidRPr="003F09E1">
        <w:rPr>
          <w:color w:val="000000" w:themeColor="text1"/>
          <w:sz w:val="28"/>
          <w:szCs w:val="28"/>
        </w:rPr>
        <w:t>et-up and take down resources for workshops, programmes and events, including some manual handling such as moving costumes, props, tables and seating.</w:t>
      </w:r>
    </w:p>
    <w:p w14:paraId="680CC2E8" w14:textId="3C3095B6" w:rsidR="005D7235" w:rsidRPr="005D7235" w:rsidRDefault="005D7235" w:rsidP="00862F98">
      <w:pPr>
        <w:numPr>
          <w:ilvl w:val="0"/>
          <w:numId w:val="2"/>
        </w:numPr>
        <w:tabs>
          <w:tab w:val="left" w:pos="993"/>
        </w:tabs>
        <w:jc w:val="both"/>
        <w:rPr>
          <w:b/>
          <w:color w:val="000000" w:themeColor="text1"/>
          <w:sz w:val="28"/>
          <w:szCs w:val="28"/>
        </w:rPr>
      </w:pPr>
      <w:r w:rsidRPr="005D7235">
        <w:rPr>
          <w:color w:val="000000" w:themeColor="text1"/>
          <w:sz w:val="28"/>
          <w:szCs w:val="28"/>
        </w:rPr>
        <w:t>Ensure all resources used are kept clean and safe, handled carefully, properly stored and any maintenance issues are reported in the correct and timely manner.</w:t>
      </w:r>
    </w:p>
    <w:p w14:paraId="09C2913B" w14:textId="7D95A91B" w:rsidR="002D254A" w:rsidRPr="006502D3" w:rsidRDefault="005D7235" w:rsidP="006502D3">
      <w:pPr>
        <w:numPr>
          <w:ilvl w:val="0"/>
          <w:numId w:val="2"/>
        </w:numPr>
        <w:tabs>
          <w:tab w:val="left" w:pos="993"/>
        </w:tabs>
        <w:jc w:val="both"/>
        <w:rPr>
          <w:sz w:val="28"/>
          <w:szCs w:val="28"/>
        </w:rPr>
      </w:pPr>
      <w:r w:rsidRPr="005D7235">
        <w:rPr>
          <w:color w:val="000000" w:themeColor="text1"/>
          <w:sz w:val="28"/>
          <w:szCs w:val="28"/>
        </w:rPr>
        <w:t>Assist</w:t>
      </w:r>
      <w:r w:rsidRPr="006502D3">
        <w:rPr>
          <w:sz w:val="28"/>
          <w:szCs w:val="28"/>
        </w:rPr>
        <w:t xml:space="preserve"> carrying</w:t>
      </w:r>
      <w:r w:rsidR="00081140" w:rsidRPr="006502D3">
        <w:rPr>
          <w:sz w:val="28"/>
          <w:szCs w:val="28"/>
        </w:rPr>
        <w:t xml:space="preserve"> out evaluation, </w:t>
      </w:r>
      <w:r w:rsidR="00FC4779" w:rsidRPr="006502D3">
        <w:rPr>
          <w:sz w:val="28"/>
          <w:szCs w:val="28"/>
        </w:rPr>
        <w:t xml:space="preserve">and </w:t>
      </w:r>
      <w:r w:rsidR="00081140" w:rsidRPr="006502D3">
        <w:rPr>
          <w:sz w:val="28"/>
          <w:szCs w:val="28"/>
        </w:rPr>
        <w:t xml:space="preserve">consultation </w:t>
      </w:r>
      <w:r w:rsidR="00FC4779" w:rsidRPr="006502D3">
        <w:rPr>
          <w:sz w:val="28"/>
          <w:szCs w:val="28"/>
        </w:rPr>
        <w:t>effectively as required.</w:t>
      </w:r>
    </w:p>
    <w:p w14:paraId="483F6B79" w14:textId="4BE76DB5" w:rsidR="00390342" w:rsidRPr="006502D3" w:rsidRDefault="002D254A" w:rsidP="00081140">
      <w:pPr>
        <w:numPr>
          <w:ilvl w:val="0"/>
          <w:numId w:val="2"/>
        </w:numPr>
        <w:rPr>
          <w:sz w:val="28"/>
          <w:szCs w:val="28"/>
        </w:rPr>
      </w:pPr>
      <w:r w:rsidRPr="006502D3">
        <w:rPr>
          <w:sz w:val="28"/>
          <w:szCs w:val="28"/>
        </w:rPr>
        <w:t xml:space="preserve">Assist with some </w:t>
      </w:r>
      <w:r w:rsidR="00ED07BA" w:rsidRPr="006502D3">
        <w:rPr>
          <w:sz w:val="28"/>
          <w:szCs w:val="28"/>
        </w:rPr>
        <w:t xml:space="preserve">general </w:t>
      </w:r>
      <w:r w:rsidRPr="006502D3">
        <w:rPr>
          <w:sz w:val="28"/>
          <w:szCs w:val="28"/>
        </w:rPr>
        <w:t>administration tasks as required, such as data inputting for school booking confirmation letters.</w:t>
      </w:r>
      <w:r w:rsidR="00FC4779" w:rsidRPr="006502D3">
        <w:rPr>
          <w:sz w:val="28"/>
          <w:szCs w:val="28"/>
        </w:rPr>
        <w:t xml:space="preserve"> </w:t>
      </w:r>
    </w:p>
    <w:p w14:paraId="440ADD0B" w14:textId="77777777" w:rsidR="00081140" w:rsidRPr="006502D3" w:rsidRDefault="00390342" w:rsidP="00081140">
      <w:pPr>
        <w:numPr>
          <w:ilvl w:val="0"/>
          <w:numId w:val="2"/>
        </w:numPr>
        <w:rPr>
          <w:sz w:val="28"/>
          <w:szCs w:val="28"/>
        </w:rPr>
      </w:pPr>
      <w:r w:rsidRPr="006502D3">
        <w:rPr>
          <w:sz w:val="28"/>
          <w:szCs w:val="28"/>
        </w:rPr>
        <w:t xml:space="preserve">Maintain and enhance requisite levels and types of knowledge and skills to </w:t>
      </w:r>
      <w:r w:rsidR="00810754" w:rsidRPr="006502D3">
        <w:rPr>
          <w:sz w:val="28"/>
          <w:szCs w:val="28"/>
        </w:rPr>
        <w:t xml:space="preserve">carry out existing and new </w:t>
      </w:r>
      <w:r w:rsidRPr="006502D3">
        <w:rPr>
          <w:sz w:val="28"/>
          <w:szCs w:val="28"/>
        </w:rPr>
        <w:t>learning programmes.</w:t>
      </w:r>
      <w:r w:rsidR="00FC4779" w:rsidRPr="006502D3">
        <w:rPr>
          <w:sz w:val="28"/>
          <w:szCs w:val="28"/>
        </w:rPr>
        <w:t xml:space="preserve"> </w:t>
      </w:r>
    </w:p>
    <w:p w14:paraId="6FCED1E6" w14:textId="77777777" w:rsidR="00FC4779" w:rsidRPr="006502D3" w:rsidRDefault="00FC4779" w:rsidP="00081140">
      <w:pPr>
        <w:numPr>
          <w:ilvl w:val="0"/>
          <w:numId w:val="2"/>
        </w:numPr>
        <w:rPr>
          <w:sz w:val="28"/>
          <w:szCs w:val="28"/>
        </w:rPr>
      </w:pPr>
      <w:r w:rsidRPr="006502D3">
        <w:rPr>
          <w:sz w:val="28"/>
          <w:szCs w:val="28"/>
        </w:rPr>
        <w:t>Contribute to any content that is requested for digital engagement purposes.</w:t>
      </w:r>
    </w:p>
    <w:p w14:paraId="6C575BC3" w14:textId="34193704" w:rsidR="00081140" w:rsidRPr="006502D3" w:rsidRDefault="00081140" w:rsidP="00081140">
      <w:pPr>
        <w:numPr>
          <w:ilvl w:val="0"/>
          <w:numId w:val="2"/>
        </w:numPr>
        <w:rPr>
          <w:sz w:val="28"/>
          <w:szCs w:val="28"/>
        </w:rPr>
      </w:pPr>
      <w:r w:rsidRPr="006502D3">
        <w:rPr>
          <w:sz w:val="28"/>
          <w:szCs w:val="28"/>
        </w:rPr>
        <w:t xml:space="preserve">Assist </w:t>
      </w:r>
      <w:r w:rsidR="002D254A" w:rsidRPr="006502D3">
        <w:rPr>
          <w:sz w:val="28"/>
          <w:szCs w:val="28"/>
        </w:rPr>
        <w:t xml:space="preserve">and deliver other </w:t>
      </w:r>
      <w:r w:rsidRPr="006502D3">
        <w:rPr>
          <w:sz w:val="28"/>
          <w:szCs w:val="28"/>
        </w:rPr>
        <w:t>learning</w:t>
      </w:r>
      <w:r w:rsidR="00862F98" w:rsidRPr="006502D3">
        <w:rPr>
          <w:sz w:val="28"/>
          <w:szCs w:val="28"/>
        </w:rPr>
        <w:t xml:space="preserve"> projects,</w:t>
      </w:r>
      <w:r w:rsidRPr="006502D3">
        <w:rPr>
          <w:sz w:val="28"/>
          <w:szCs w:val="28"/>
        </w:rPr>
        <w:t xml:space="preserve"> </w:t>
      </w:r>
      <w:r w:rsidR="00862F98" w:rsidRPr="006502D3">
        <w:rPr>
          <w:sz w:val="28"/>
          <w:szCs w:val="28"/>
        </w:rPr>
        <w:t xml:space="preserve">outreach workshops </w:t>
      </w:r>
      <w:r w:rsidR="00390342" w:rsidRPr="006502D3">
        <w:rPr>
          <w:sz w:val="28"/>
          <w:szCs w:val="28"/>
        </w:rPr>
        <w:t xml:space="preserve">and wider </w:t>
      </w:r>
      <w:r w:rsidR="00ED07BA" w:rsidRPr="006502D3">
        <w:rPr>
          <w:sz w:val="28"/>
          <w:szCs w:val="28"/>
        </w:rPr>
        <w:t xml:space="preserve">public </w:t>
      </w:r>
      <w:r w:rsidR="00862F98" w:rsidRPr="006502D3">
        <w:rPr>
          <w:sz w:val="28"/>
          <w:szCs w:val="28"/>
        </w:rPr>
        <w:t xml:space="preserve">events </w:t>
      </w:r>
      <w:r w:rsidRPr="006502D3">
        <w:rPr>
          <w:sz w:val="28"/>
          <w:szCs w:val="28"/>
        </w:rPr>
        <w:t>as required.</w:t>
      </w:r>
    </w:p>
    <w:p w14:paraId="6E6847BD" w14:textId="1CA4EA88" w:rsidR="00390342" w:rsidRPr="006502D3" w:rsidRDefault="00390342" w:rsidP="00390342">
      <w:pPr>
        <w:numPr>
          <w:ilvl w:val="0"/>
          <w:numId w:val="2"/>
        </w:numPr>
        <w:rPr>
          <w:sz w:val="28"/>
          <w:szCs w:val="28"/>
        </w:rPr>
      </w:pPr>
      <w:r w:rsidRPr="006502D3">
        <w:rPr>
          <w:sz w:val="28"/>
          <w:szCs w:val="28"/>
        </w:rPr>
        <w:t>Work closely and supportively with other members of the Formal Learning team</w:t>
      </w:r>
      <w:r w:rsidR="00036326" w:rsidRPr="006502D3">
        <w:rPr>
          <w:sz w:val="28"/>
          <w:szCs w:val="28"/>
        </w:rPr>
        <w:t xml:space="preserve"> to deliver programming</w:t>
      </w:r>
      <w:r w:rsidRPr="006502D3">
        <w:rPr>
          <w:sz w:val="28"/>
          <w:szCs w:val="28"/>
        </w:rPr>
        <w:t>.</w:t>
      </w:r>
    </w:p>
    <w:p w14:paraId="31952043" w14:textId="77777777" w:rsidR="00390342" w:rsidRPr="006502D3" w:rsidRDefault="00390342" w:rsidP="00390342">
      <w:pPr>
        <w:numPr>
          <w:ilvl w:val="0"/>
          <w:numId w:val="2"/>
        </w:numPr>
        <w:rPr>
          <w:sz w:val="28"/>
          <w:szCs w:val="28"/>
        </w:rPr>
      </w:pPr>
      <w:r w:rsidRPr="006502D3">
        <w:rPr>
          <w:sz w:val="28"/>
          <w:szCs w:val="28"/>
        </w:rPr>
        <w:t>Liaise with other departments, teams and groups as required.</w:t>
      </w:r>
    </w:p>
    <w:p w14:paraId="410374E5" w14:textId="77777777" w:rsidR="00081140" w:rsidRPr="006502D3" w:rsidRDefault="00834869" w:rsidP="00081140">
      <w:pPr>
        <w:numPr>
          <w:ilvl w:val="0"/>
          <w:numId w:val="2"/>
        </w:numPr>
        <w:rPr>
          <w:sz w:val="28"/>
          <w:szCs w:val="28"/>
        </w:rPr>
      </w:pPr>
      <w:r w:rsidRPr="006502D3">
        <w:rPr>
          <w:sz w:val="28"/>
          <w:szCs w:val="28"/>
        </w:rPr>
        <w:t xml:space="preserve">Understanding of and commitment to the organisation’s equal opportunities policy and applying an equalities approach in the delivery of activities and programmes. </w:t>
      </w:r>
    </w:p>
    <w:p w14:paraId="3CA844C4" w14:textId="77777777" w:rsidR="00FC4779" w:rsidRPr="006502D3" w:rsidRDefault="00FC4779" w:rsidP="00FC4779">
      <w:pPr>
        <w:numPr>
          <w:ilvl w:val="0"/>
          <w:numId w:val="2"/>
        </w:numPr>
        <w:rPr>
          <w:sz w:val="28"/>
          <w:szCs w:val="28"/>
        </w:rPr>
      </w:pPr>
      <w:r w:rsidRPr="006502D3">
        <w:rPr>
          <w:sz w:val="28"/>
          <w:szCs w:val="28"/>
        </w:rPr>
        <w:t xml:space="preserve">Understanding of and commitment to the organisation’s values and </w:t>
      </w:r>
      <w:r w:rsidR="00390342" w:rsidRPr="006502D3">
        <w:rPr>
          <w:sz w:val="28"/>
          <w:szCs w:val="28"/>
        </w:rPr>
        <w:t xml:space="preserve">overall approach </w:t>
      </w:r>
      <w:r w:rsidRPr="006502D3">
        <w:rPr>
          <w:sz w:val="28"/>
          <w:szCs w:val="28"/>
        </w:rPr>
        <w:t xml:space="preserve">to equality, inclusion and diversity. </w:t>
      </w:r>
    </w:p>
    <w:p w14:paraId="1E62E94C" w14:textId="77777777" w:rsidR="00834869" w:rsidRPr="006502D3" w:rsidRDefault="00390342" w:rsidP="00834869">
      <w:pPr>
        <w:numPr>
          <w:ilvl w:val="0"/>
          <w:numId w:val="2"/>
        </w:numPr>
        <w:rPr>
          <w:sz w:val="28"/>
          <w:szCs w:val="28"/>
        </w:rPr>
      </w:pPr>
      <w:r w:rsidRPr="006502D3">
        <w:rPr>
          <w:sz w:val="28"/>
          <w:szCs w:val="28"/>
        </w:rPr>
        <w:t>A</w:t>
      </w:r>
      <w:r w:rsidR="00834869" w:rsidRPr="006502D3">
        <w:rPr>
          <w:sz w:val="28"/>
          <w:szCs w:val="28"/>
        </w:rPr>
        <w:t>dhere to all policies and procedures of</w:t>
      </w:r>
      <w:r w:rsidRPr="006502D3">
        <w:rPr>
          <w:sz w:val="28"/>
          <w:szCs w:val="28"/>
        </w:rPr>
        <w:t xml:space="preserve"> Gunnersbury Museum &amp; Park Development Trust</w:t>
      </w:r>
      <w:r w:rsidR="00834869" w:rsidRPr="006502D3">
        <w:rPr>
          <w:sz w:val="28"/>
          <w:szCs w:val="28"/>
        </w:rPr>
        <w:t xml:space="preserve">, including those covering </w:t>
      </w:r>
      <w:r w:rsidR="00FC4779" w:rsidRPr="006502D3">
        <w:rPr>
          <w:sz w:val="28"/>
          <w:szCs w:val="28"/>
        </w:rPr>
        <w:t xml:space="preserve">access, </w:t>
      </w:r>
      <w:r w:rsidR="00834869" w:rsidRPr="006502D3">
        <w:rPr>
          <w:sz w:val="28"/>
          <w:szCs w:val="28"/>
        </w:rPr>
        <w:t xml:space="preserve">equalities, </w:t>
      </w:r>
      <w:r w:rsidR="00862F98" w:rsidRPr="006502D3">
        <w:rPr>
          <w:sz w:val="28"/>
          <w:szCs w:val="28"/>
        </w:rPr>
        <w:t xml:space="preserve">safeguarding, </w:t>
      </w:r>
      <w:r w:rsidR="00834869" w:rsidRPr="006502D3">
        <w:rPr>
          <w:sz w:val="28"/>
          <w:szCs w:val="28"/>
        </w:rPr>
        <w:t>customer care and Health and Safety.</w:t>
      </w:r>
    </w:p>
    <w:p w14:paraId="539CD722" w14:textId="77777777" w:rsidR="00834869" w:rsidRPr="006502D3" w:rsidRDefault="00834869" w:rsidP="00834869">
      <w:pPr>
        <w:pStyle w:val="BodyText3"/>
        <w:numPr>
          <w:ilvl w:val="0"/>
          <w:numId w:val="2"/>
        </w:numPr>
        <w:rPr>
          <w:rFonts w:ascii="Times New Roman" w:hAnsi="Times New Roman"/>
          <w:b w:val="0"/>
          <w:sz w:val="28"/>
          <w:szCs w:val="28"/>
        </w:rPr>
      </w:pPr>
      <w:r w:rsidRPr="006502D3">
        <w:rPr>
          <w:rFonts w:ascii="Times New Roman" w:hAnsi="Times New Roman"/>
          <w:b w:val="0"/>
          <w:sz w:val="28"/>
          <w:szCs w:val="28"/>
        </w:rPr>
        <w:t>Any other broadly analogous duties which may be allocated from time to time.</w:t>
      </w:r>
    </w:p>
    <w:p w14:paraId="42F61AFA" w14:textId="77777777" w:rsidR="003857BD" w:rsidRPr="006502D3" w:rsidRDefault="003857BD" w:rsidP="003857BD">
      <w:pPr>
        <w:rPr>
          <w:i/>
          <w:sz w:val="28"/>
          <w:szCs w:val="28"/>
        </w:rPr>
      </w:pPr>
      <w:r w:rsidRPr="006502D3">
        <w:rPr>
          <w:i/>
          <w:sz w:val="28"/>
          <w:szCs w:val="28"/>
        </w:rPr>
        <w:t>This job description is non-contractual and provided for guidance. It will be updated and amended from time to time in accordance with the changing needs of the organisation and the requirements of the job.</w:t>
      </w:r>
    </w:p>
    <w:p w14:paraId="76BCF8D7" w14:textId="77777777" w:rsidR="00ED07BA" w:rsidRPr="00B66A90" w:rsidRDefault="00ED07BA" w:rsidP="00457CCF">
      <w:pPr>
        <w:autoSpaceDE w:val="0"/>
        <w:autoSpaceDN w:val="0"/>
        <w:adjustRightInd w:val="0"/>
        <w:rPr>
          <w:b/>
          <w:bCs/>
          <w:color w:val="3FC0D5"/>
          <w:sz w:val="28"/>
          <w:szCs w:val="28"/>
        </w:rPr>
      </w:pPr>
    </w:p>
    <w:p w14:paraId="1FED313B" w14:textId="7C1CC4F6" w:rsidR="00457CCF" w:rsidRPr="00B66A90" w:rsidRDefault="00457CCF" w:rsidP="00457CCF">
      <w:pPr>
        <w:autoSpaceDE w:val="0"/>
        <w:autoSpaceDN w:val="0"/>
        <w:adjustRightInd w:val="0"/>
        <w:rPr>
          <w:b/>
          <w:bCs/>
          <w:color w:val="3FC0D5"/>
          <w:sz w:val="28"/>
          <w:szCs w:val="28"/>
        </w:rPr>
      </w:pPr>
      <w:r w:rsidRPr="00B66A90">
        <w:rPr>
          <w:b/>
          <w:bCs/>
          <w:color w:val="3FC0D5"/>
          <w:sz w:val="28"/>
          <w:szCs w:val="28"/>
        </w:rPr>
        <w:t>Person specification</w:t>
      </w:r>
    </w:p>
    <w:p w14:paraId="69866AF0" w14:textId="77777777" w:rsidR="00834869" w:rsidRPr="00B66A90" w:rsidRDefault="00834869" w:rsidP="00457CCF">
      <w:pPr>
        <w:autoSpaceDE w:val="0"/>
        <w:autoSpaceDN w:val="0"/>
        <w:adjustRightInd w:val="0"/>
        <w:rPr>
          <w:b/>
          <w:bCs/>
          <w:color w:val="000000"/>
          <w:sz w:val="28"/>
          <w:szCs w:val="28"/>
        </w:rPr>
      </w:pPr>
    </w:p>
    <w:p w14:paraId="64C17677" w14:textId="77777777" w:rsidR="00834869" w:rsidRPr="006502D3" w:rsidRDefault="00834869" w:rsidP="00834869">
      <w:pPr>
        <w:autoSpaceDE w:val="0"/>
        <w:autoSpaceDN w:val="0"/>
        <w:adjustRightInd w:val="0"/>
        <w:rPr>
          <w:b/>
          <w:bCs/>
          <w:color w:val="000000"/>
          <w:sz w:val="28"/>
          <w:szCs w:val="28"/>
        </w:rPr>
      </w:pPr>
      <w:r w:rsidRPr="006502D3">
        <w:rPr>
          <w:b/>
          <w:bCs/>
          <w:color w:val="000000"/>
          <w:sz w:val="28"/>
          <w:szCs w:val="28"/>
        </w:rPr>
        <w:t>Requirements</w:t>
      </w:r>
    </w:p>
    <w:p w14:paraId="6CEAA80B" w14:textId="77777777" w:rsidR="00834869" w:rsidRPr="006502D3" w:rsidRDefault="00834869" w:rsidP="00834869">
      <w:pPr>
        <w:autoSpaceDE w:val="0"/>
        <w:autoSpaceDN w:val="0"/>
        <w:adjustRightInd w:val="0"/>
        <w:rPr>
          <w:color w:val="000000"/>
          <w:sz w:val="28"/>
          <w:szCs w:val="28"/>
        </w:rPr>
      </w:pPr>
      <w:r w:rsidRPr="006502D3">
        <w:rPr>
          <w:color w:val="000000"/>
          <w:sz w:val="28"/>
          <w:szCs w:val="28"/>
        </w:rPr>
        <w:t>Candidates/post holders will be expected to demonstrate the following</w:t>
      </w:r>
      <w:r w:rsidR="00025AD5" w:rsidRPr="006502D3">
        <w:rPr>
          <w:color w:val="000000"/>
          <w:sz w:val="28"/>
          <w:szCs w:val="28"/>
        </w:rPr>
        <w:t>:</w:t>
      </w:r>
    </w:p>
    <w:p w14:paraId="013D8EA8" w14:textId="77777777" w:rsidR="00834869" w:rsidRPr="006502D3" w:rsidRDefault="00834869" w:rsidP="00834869">
      <w:pPr>
        <w:autoSpaceDE w:val="0"/>
        <w:autoSpaceDN w:val="0"/>
        <w:adjustRightInd w:val="0"/>
        <w:rPr>
          <w:b/>
          <w:bCs/>
          <w:color w:val="000000"/>
          <w:sz w:val="28"/>
          <w:szCs w:val="28"/>
        </w:rPr>
      </w:pPr>
      <w:r w:rsidRPr="006502D3">
        <w:rPr>
          <w:b/>
          <w:bCs/>
          <w:color w:val="000000"/>
          <w:sz w:val="28"/>
          <w:szCs w:val="28"/>
        </w:rPr>
        <w:t xml:space="preserve">Essential </w:t>
      </w:r>
      <w:r w:rsidR="00025AD5" w:rsidRPr="006502D3">
        <w:rPr>
          <w:b/>
          <w:bCs/>
          <w:color w:val="000000"/>
          <w:sz w:val="28"/>
          <w:szCs w:val="28"/>
        </w:rPr>
        <w:t xml:space="preserve"> = </w:t>
      </w:r>
      <w:r w:rsidRPr="006502D3">
        <w:rPr>
          <w:b/>
          <w:bCs/>
          <w:color w:val="000000"/>
          <w:sz w:val="28"/>
          <w:szCs w:val="28"/>
        </w:rPr>
        <w:t>E</w:t>
      </w:r>
    </w:p>
    <w:p w14:paraId="319682CC" w14:textId="77777777" w:rsidR="00834869" w:rsidRPr="006502D3" w:rsidRDefault="00834869" w:rsidP="00834869">
      <w:pPr>
        <w:autoSpaceDE w:val="0"/>
        <w:autoSpaceDN w:val="0"/>
        <w:adjustRightInd w:val="0"/>
        <w:rPr>
          <w:b/>
          <w:bCs/>
          <w:color w:val="000000"/>
          <w:sz w:val="28"/>
          <w:szCs w:val="28"/>
        </w:rPr>
      </w:pPr>
      <w:r w:rsidRPr="006502D3">
        <w:rPr>
          <w:b/>
          <w:bCs/>
          <w:color w:val="000000"/>
          <w:sz w:val="28"/>
          <w:szCs w:val="28"/>
        </w:rPr>
        <w:t xml:space="preserve">Desirable </w:t>
      </w:r>
      <w:r w:rsidR="00025AD5" w:rsidRPr="006502D3">
        <w:rPr>
          <w:b/>
          <w:bCs/>
          <w:color w:val="000000"/>
          <w:sz w:val="28"/>
          <w:szCs w:val="28"/>
        </w:rPr>
        <w:t xml:space="preserve"> = </w:t>
      </w:r>
      <w:r w:rsidRPr="006502D3">
        <w:rPr>
          <w:b/>
          <w:bCs/>
          <w:color w:val="000000"/>
          <w:sz w:val="28"/>
          <w:szCs w:val="28"/>
        </w:rPr>
        <w:t>D</w:t>
      </w:r>
    </w:p>
    <w:p w14:paraId="762495B0" w14:textId="77777777" w:rsidR="00834869" w:rsidRPr="006502D3" w:rsidRDefault="00834869" w:rsidP="00834869">
      <w:pPr>
        <w:tabs>
          <w:tab w:val="left" w:pos="2160"/>
        </w:tabs>
        <w:rPr>
          <w:b/>
          <w:sz w:val="28"/>
          <w:szCs w:val="28"/>
        </w:rPr>
      </w:pPr>
    </w:p>
    <w:p w14:paraId="748F7483" w14:textId="77777777" w:rsidR="00834869" w:rsidRPr="006502D3" w:rsidRDefault="00834869" w:rsidP="00834869">
      <w:pPr>
        <w:tabs>
          <w:tab w:val="left" w:pos="2160"/>
        </w:tabs>
        <w:rPr>
          <w:b/>
          <w:sz w:val="28"/>
          <w:szCs w:val="28"/>
        </w:rPr>
      </w:pPr>
      <w:r w:rsidRPr="006502D3">
        <w:rPr>
          <w:b/>
          <w:sz w:val="28"/>
          <w:szCs w:val="28"/>
        </w:rPr>
        <w:t>Knowledge, Skills &amp; Abilities:</w:t>
      </w:r>
    </w:p>
    <w:p w14:paraId="3E75B9A7" w14:textId="77777777" w:rsidR="00834869" w:rsidRPr="006502D3" w:rsidRDefault="00834869" w:rsidP="00834869">
      <w:pPr>
        <w:pStyle w:val="Header"/>
        <w:numPr>
          <w:ilvl w:val="0"/>
          <w:numId w:val="4"/>
        </w:numPr>
        <w:tabs>
          <w:tab w:val="clear" w:pos="4320"/>
          <w:tab w:val="center" w:pos="709"/>
        </w:tabs>
        <w:rPr>
          <w:sz w:val="28"/>
          <w:szCs w:val="28"/>
        </w:rPr>
      </w:pPr>
      <w:r w:rsidRPr="006502D3">
        <w:rPr>
          <w:sz w:val="28"/>
          <w:szCs w:val="28"/>
        </w:rPr>
        <w:t xml:space="preserve">Good verbal and written communication skills, and an understanding of how communication methods may vary according to the differing ages, backgrounds and abilities of Gunnersbury’s audiences. </w:t>
      </w:r>
      <w:r w:rsidR="003857BD" w:rsidRPr="006502D3">
        <w:rPr>
          <w:b/>
          <w:sz w:val="28"/>
          <w:szCs w:val="28"/>
        </w:rPr>
        <w:t>E</w:t>
      </w:r>
    </w:p>
    <w:p w14:paraId="45602372" w14:textId="77777777" w:rsidR="00834869" w:rsidRPr="00B66A90" w:rsidRDefault="00834869" w:rsidP="00834869">
      <w:pPr>
        <w:pStyle w:val="Header"/>
        <w:numPr>
          <w:ilvl w:val="0"/>
          <w:numId w:val="4"/>
        </w:numPr>
        <w:tabs>
          <w:tab w:val="clear" w:pos="4320"/>
          <w:tab w:val="center" w:pos="709"/>
        </w:tabs>
        <w:rPr>
          <w:sz w:val="28"/>
          <w:szCs w:val="28"/>
        </w:rPr>
      </w:pPr>
      <w:r w:rsidRPr="006502D3">
        <w:rPr>
          <w:sz w:val="28"/>
          <w:szCs w:val="28"/>
        </w:rPr>
        <w:t xml:space="preserve">Good time-keeping and time-management skills. </w:t>
      </w:r>
      <w:r w:rsidR="003857BD" w:rsidRPr="006502D3">
        <w:rPr>
          <w:b/>
          <w:sz w:val="28"/>
          <w:szCs w:val="28"/>
        </w:rPr>
        <w:t>E</w:t>
      </w:r>
    </w:p>
    <w:p w14:paraId="7A4B767D" w14:textId="2FFE924E" w:rsidR="00ED07BA" w:rsidRPr="006502D3" w:rsidRDefault="00ED07BA" w:rsidP="00834869">
      <w:pPr>
        <w:pStyle w:val="Header"/>
        <w:numPr>
          <w:ilvl w:val="0"/>
          <w:numId w:val="4"/>
        </w:numPr>
        <w:tabs>
          <w:tab w:val="clear" w:pos="4320"/>
          <w:tab w:val="center" w:pos="709"/>
        </w:tabs>
        <w:rPr>
          <w:sz w:val="28"/>
          <w:szCs w:val="28"/>
        </w:rPr>
      </w:pPr>
      <w:r w:rsidRPr="00B66A90">
        <w:rPr>
          <w:color w:val="212529"/>
          <w:sz w:val="28"/>
          <w:szCs w:val="28"/>
          <w:shd w:val="clear" w:color="auto" w:fill="FFFFFF"/>
          <w:lang w:eastAsia="en-GB"/>
        </w:rPr>
        <w:t>Adaptable to change and responsive to feedback</w:t>
      </w:r>
      <w:r w:rsidRPr="00B66A90">
        <w:rPr>
          <w:color w:val="000000" w:themeColor="text1"/>
          <w:sz w:val="28"/>
          <w:szCs w:val="28"/>
          <w:shd w:val="clear" w:color="auto" w:fill="FFFFFF"/>
          <w:lang w:eastAsia="en-GB"/>
        </w:rPr>
        <w:t xml:space="preserve"> </w:t>
      </w:r>
      <w:r w:rsidRPr="00B66A90">
        <w:rPr>
          <w:b/>
          <w:bCs/>
          <w:color w:val="000000" w:themeColor="text1"/>
          <w:sz w:val="28"/>
          <w:szCs w:val="28"/>
          <w:shd w:val="clear" w:color="auto" w:fill="FFFFFF"/>
          <w:lang w:eastAsia="en-GB"/>
        </w:rPr>
        <w:t>E</w:t>
      </w:r>
    </w:p>
    <w:p w14:paraId="143C95D9" w14:textId="77777777" w:rsidR="00834869" w:rsidRPr="006502D3" w:rsidRDefault="00834869" w:rsidP="00834869">
      <w:pPr>
        <w:pStyle w:val="Header"/>
        <w:numPr>
          <w:ilvl w:val="0"/>
          <w:numId w:val="4"/>
        </w:numPr>
        <w:tabs>
          <w:tab w:val="clear" w:pos="4320"/>
          <w:tab w:val="center" w:pos="709"/>
        </w:tabs>
        <w:rPr>
          <w:sz w:val="28"/>
          <w:szCs w:val="28"/>
        </w:rPr>
      </w:pPr>
      <w:r w:rsidRPr="006502D3">
        <w:rPr>
          <w:sz w:val="28"/>
          <w:szCs w:val="28"/>
        </w:rPr>
        <w:t xml:space="preserve">Skills in using dramatic presentation and delivering workshops as a costumed character, interpreting themes appropriately and effectively for a variety of audiences. </w:t>
      </w:r>
      <w:r w:rsidR="003857BD" w:rsidRPr="006502D3">
        <w:rPr>
          <w:b/>
          <w:sz w:val="28"/>
          <w:szCs w:val="28"/>
        </w:rPr>
        <w:t>E</w:t>
      </w:r>
    </w:p>
    <w:p w14:paraId="734D599B" w14:textId="77777777" w:rsidR="00834869" w:rsidRPr="006502D3" w:rsidRDefault="00834869" w:rsidP="00834869">
      <w:pPr>
        <w:pStyle w:val="Header"/>
        <w:numPr>
          <w:ilvl w:val="0"/>
          <w:numId w:val="4"/>
        </w:numPr>
        <w:tabs>
          <w:tab w:val="clear" w:pos="4320"/>
          <w:tab w:val="center" w:pos="709"/>
        </w:tabs>
        <w:rPr>
          <w:sz w:val="28"/>
          <w:szCs w:val="28"/>
        </w:rPr>
      </w:pPr>
      <w:r w:rsidRPr="006502D3">
        <w:rPr>
          <w:sz w:val="28"/>
          <w:szCs w:val="28"/>
        </w:rPr>
        <w:t>Ability to learn sessions quickly, including learning scripts which may contain language from various historical periods.</w:t>
      </w:r>
      <w:r w:rsidR="003857BD" w:rsidRPr="006502D3">
        <w:rPr>
          <w:b/>
          <w:sz w:val="28"/>
          <w:szCs w:val="28"/>
        </w:rPr>
        <w:t xml:space="preserve"> E</w:t>
      </w:r>
    </w:p>
    <w:p w14:paraId="79737CDA" w14:textId="77777777" w:rsidR="00834869" w:rsidRPr="006502D3" w:rsidRDefault="00834869" w:rsidP="00834869">
      <w:pPr>
        <w:numPr>
          <w:ilvl w:val="0"/>
          <w:numId w:val="4"/>
        </w:numPr>
        <w:tabs>
          <w:tab w:val="left" w:pos="709"/>
        </w:tabs>
        <w:rPr>
          <w:sz w:val="28"/>
          <w:szCs w:val="28"/>
        </w:rPr>
      </w:pPr>
      <w:r w:rsidRPr="006502D3">
        <w:rPr>
          <w:sz w:val="28"/>
          <w:szCs w:val="28"/>
        </w:rPr>
        <w:t xml:space="preserve">An interest in and enthusiasm for history and/or natural history and the environment. </w:t>
      </w:r>
      <w:r w:rsidR="003857BD" w:rsidRPr="006502D3">
        <w:rPr>
          <w:b/>
          <w:sz w:val="28"/>
          <w:szCs w:val="28"/>
        </w:rPr>
        <w:t>E</w:t>
      </w:r>
    </w:p>
    <w:p w14:paraId="5E89A69D" w14:textId="3713905A" w:rsidR="00834869" w:rsidRPr="006502D3" w:rsidRDefault="00834869" w:rsidP="00834869">
      <w:pPr>
        <w:numPr>
          <w:ilvl w:val="0"/>
          <w:numId w:val="4"/>
        </w:numPr>
        <w:rPr>
          <w:sz w:val="28"/>
          <w:szCs w:val="28"/>
        </w:rPr>
      </w:pPr>
      <w:r w:rsidRPr="006502D3">
        <w:rPr>
          <w:sz w:val="28"/>
          <w:szCs w:val="28"/>
        </w:rPr>
        <w:t xml:space="preserve">An </w:t>
      </w:r>
      <w:r w:rsidR="00025AD5" w:rsidRPr="006502D3">
        <w:rPr>
          <w:sz w:val="28"/>
          <w:szCs w:val="28"/>
        </w:rPr>
        <w:t>awareness of the National Curriculum and its requirements.</w:t>
      </w:r>
      <w:r w:rsidR="000B0CF5">
        <w:rPr>
          <w:sz w:val="28"/>
          <w:szCs w:val="28"/>
        </w:rPr>
        <w:t xml:space="preserve"> </w:t>
      </w:r>
      <w:r w:rsidR="00B76C65" w:rsidRPr="000B0CF5">
        <w:rPr>
          <w:b/>
          <w:bCs/>
          <w:sz w:val="28"/>
          <w:szCs w:val="28"/>
        </w:rPr>
        <w:t>E</w:t>
      </w:r>
    </w:p>
    <w:p w14:paraId="61C9B2C5" w14:textId="77777777" w:rsidR="00834869" w:rsidRPr="006502D3" w:rsidRDefault="00834869" w:rsidP="00834869">
      <w:pPr>
        <w:pStyle w:val="Header"/>
        <w:numPr>
          <w:ilvl w:val="0"/>
          <w:numId w:val="4"/>
        </w:numPr>
        <w:tabs>
          <w:tab w:val="clear" w:pos="4320"/>
          <w:tab w:val="center" w:pos="709"/>
        </w:tabs>
        <w:rPr>
          <w:sz w:val="28"/>
          <w:szCs w:val="28"/>
        </w:rPr>
      </w:pPr>
      <w:r w:rsidRPr="006502D3">
        <w:rPr>
          <w:sz w:val="28"/>
          <w:szCs w:val="28"/>
        </w:rPr>
        <w:t>Good customer service skills and an understanding of the varying needs of different visitors.</w:t>
      </w:r>
      <w:r w:rsidR="003857BD" w:rsidRPr="006502D3">
        <w:rPr>
          <w:b/>
          <w:sz w:val="28"/>
          <w:szCs w:val="28"/>
        </w:rPr>
        <w:t xml:space="preserve"> E</w:t>
      </w:r>
    </w:p>
    <w:p w14:paraId="11DC1253" w14:textId="77777777" w:rsidR="00834869" w:rsidRPr="006502D3" w:rsidRDefault="00834869" w:rsidP="00834869">
      <w:pPr>
        <w:numPr>
          <w:ilvl w:val="0"/>
          <w:numId w:val="4"/>
        </w:numPr>
        <w:rPr>
          <w:sz w:val="28"/>
          <w:szCs w:val="28"/>
        </w:rPr>
      </w:pPr>
      <w:r w:rsidRPr="006502D3">
        <w:rPr>
          <w:sz w:val="28"/>
          <w:szCs w:val="28"/>
        </w:rPr>
        <w:t xml:space="preserve">Ability to work effectively and co-operatively as part of a team, and also without supervision as required. </w:t>
      </w:r>
      <w:r w:rsidR="003857BD" w:rsidRPr="006502D3">
        <w:rPr>
          <w:b/>
          <w:sz w:val="28"/>
          <w:szCs w:val="28"/>
        </w:rPr>
        <w:t>E</w:t>
      </w:r>
    </w:p>
    <w:p w14:paraId="42B7BD10" w14:textId="77777777" w:rsidR="00810754" w:rsidRPr="006502D3" w:rsidRDefault="00834869" w:rsidP="00810754">
      <w:pPr>
        <w:numPr>
          <w:ilvl w:val="0"/>
          <w:numId w:val="4"/>
        </w:numPr>
        <w:rPr>
          <w:sz w:val="28"/>
          <w:szCs w:val="28"/>
        </w:rPr>
      </w:pPr>
      <w:r w:rsidRPr="006502D3">
        <w:rPr>
          <w:sz w:val="28"/>
          <w:szCs w:val="28"/>
        </w:rPr>
        <w:t xml:space="preserve">An awareness of health and safety requirements relevant to working with the public, including vulnerable groups. </w:t>
      </w:r>
      <w:r w:rsidR="003857BD" w:rsidRPr="006502D3">
        <w:rPr>
          <w:b/>
          <w:sz w:val="28"/>
          <w:szCs w:val="28"/>
        </w:rPr>
        <w:t>E</w:t>
      </w:r>
    </w:p>
    <w:p w14:paraId="1DDCF085" w14:textId="77777777" w:rsidR="00834869" w:rsidRPr="006502D3" w:rsidRDefault="00834869" w:rsidP="00810754">
      <w:pPr>
        <w:numPr>
          <w:ilvl w:val="0"/>
          <w:numId w:val="4"/>
        </w:numPr>
        <w:rPr>
          <w:sz w:val="28"/>
          <w:szCs w:val="28"/>
        </w:rPr>
      </w:pPr>
      <w:r w:rsidRPr="006502D3">
        <w:rPr>
          <w:sz w:val="28"/>
          <w:szCs w:val="28"/>
        </w:rPr>
        <w:t>An understanding of the safe handling and use of museum collections and safe working practices in historic buildings.</w:t>
      </w:r>
      <w:r w:rsidR="003857BD" w:rsidRPr="006502D3">
        <w:rPr>
          <w:b/>
          <w:sz w:val="28"/>
          <w:szCs w:val="28"/>
        </w:rPr>
        <w:t xml:space="preserve"> D</w:t>
      </w:r>
    </w:p>
    <w:p w14:paraId="4003F2C3" w14:textId="77777777" w:rsidR="00834869" w:rsidRPr="00B66A90" w:rsidRDefault="00834869" w:rsidP="003857BD">
      <w:pPr>
        <w:numPr>
          <w:ilvl w:val="0"/>
          <w:numId w:val="5"/>
        </w:numPr>
        <w:rPr>
          <w:sz w:val="28"/>
          <w:szCs w:val="28"/>
        </w:rPr>
      </w:pPr>
      <w:r w:rsidRPr="006502D3">
        <w:rPr>
          <w:sz w:val="28"/>
          <w:szCs w:val="28"/>
        </w:rPr>
        <w:t xml:space="preserve">Knowledge of and skills in </w:t>
      </w:r>
      <w:r w:rsidR="00FE5593" w:rsidRPr="006502D3">
        <w:rPr>
          <w:sz w:val="28"/>
          <w:szCs w:val="28"/>
        </w:rPr>
        <w:t xml:space="preserve">contributing content for </w:t>
      </w:r>
      <w:r w:rsidRPr="006502D3">
        <w:rPr>
          <w:sz w:val="28"/>
          <w:szCs w:val="28"/>
        </w:rPr>
        <w:t>social media</w:t>
      </w:r>
      <w:r w:rsidR="003857BD" w:rsidRPr="006502D3">
        <w:rPr>
          <w:b/>
          <w:sz w:val="28"/>
          <w:szCs w:val="28"/>
        </w:rPr>
        <w:t xml:space="preserve"> D</w:t>
      </w:r>
    </w:p>
    <w:p w14:paraId="48136A13" w14:textId="6965E016" w:rsidR="00ED07BA" w:rsidRPr="00B66A90" w:rsidRDefault="00ED07BA" w:rsidP="003857BD">
      <w:pPr>
        <w:numPr>
          <w:ilvl w:val="0"/>
          <w:numId w:val="5"/>
        </w:numPr>
        <w:rPr>
          <w:color w:val="000000" w:themeColor="text1"/>
          <w:sz w:val="28"/>
          <w:szCs w:val="28"/>
        </w:rPr>
      </w:pPr>
      <w:r w:rsidRPr="00B66A90">
        <w:rPr>
          <w:color w:val="000000" w:themeColor="text1"/>
          <w:sz w:val="28"/>
          <w:szCs w:val="28"/>
        </w:rPr>
        <w:t>A demonstrable commitment to best practice of access, inclusion and diversity in desirable</w:t>
      </w:r>
      <w:r w:rsidRPr="006502D3">
        <w:rPr>
          <w:color w:val="000000" w:themeColor="text1"/>
          <w:sz w:val="28"/>
          <w:szCs w:val="28"/>
        </w:rPr>
        <w:t xml:space="preserve">. </w:t>
      </w:r>
      <w:r w:rsidRPr="00B66A90">
        <w:rPr>
          <w:b/>
          <w:bCs/>
          <w:color w:val="000000" w:themeColor="text1"/>
          <w:sz w:val="28"/>
          <w:szCs w:val="28"/>
        </w:rPr>
        <w:t>D</w:t>
      </w:r>
    </w:p>
    <w:p w14:paraId="7284F183" w14:textId="77777777" w:rsidR="00834869" w:rsidRPr="006502D3" w:rsidRDefault="00834869" w:rsidP="00457CCF">
      <w:pPr>
        <w:autoSpaceDE w:val="0"/>
        <w:autoSpaceDN w:val="0"/>
        <w:adjustRightInd w:val="0"/>
        <w:rPr>
          <w:b/>
          <w:bCs/>
          <w:color w:val="000000"/>
          <w:sz w:val="28"/>
          <w:szCs w:val="28"/>
        </w:rPr>
      </w:pPr>
    </w:p>
    <w:p w14:paraId="71322426" w14:textId="41A11CA5" w:rsidR="00834869" w:rsidRPr="006502D3" w:rsidRDefault="00834869" w:rsidP="00834869">
      <w:pPr>
        <w:tabs>
          <w:tab w:val="left" w:pos="2160"/>
        </w:tabs>
        <w:rPr>
          <w:b/>
          <w:sz w:val="28"/>
          <w:szCs w:val="28"/>
        </w:rPr>
      </w:pPr>
      <w:r w:rsidRPr="006502D3">
        <w:rPr>
          <w:b/>
          <w:sz w:val="28"/>
          <w:szCs w:val="28"/>
        </w:rPr>
        <w:t>Experience:</w:t>
      </w:r>
    </w:p>
    <w:p w14:paraId="2BA1C5DC" w14:textId="77777777" w:rsidR="00025AD5" w:rsidRPr="006502D3" w:rsidRDefault="00834869" w:rsidP="00834869">
      <w:pPr>
        <w:pStyle w:val="Header"/>
        <w:numPr>
          <w:ilvl w:val="0"/>
          <w:numId w:val="4"/>
        </w:numPr>
        <w:tabs>
          <w:tab w:val="clear" w:pos="4320"/>
          <w:tab w:val="center" w:pos="709"/>
        </w:tabs>
        <w:rPr>
          <w:b/>
          <w:sz w:val="28"/>
          <w:szCs w:val="28"/>
        </w:rPr>
      </w:pPr>
      <w:r w:rsidRPr="006502D3">
        <w:rPr>
          <w:sz w:val="28"/>
          <w:szCs w:val="28"/>
        </w:rPr>
        <w:t>Experience of delivering workshops and</w:t>
      </w:r>
      <w:r w:rsidR="003857BD" w:rsidRPr="006502D3">
        <w:rPr>
          <w:sz w:val="28"/>
          <w:szCs w:val="28"/>
        </w:rPr>
        <w:t>/or</w:t>
      </w:r>
      <w:r w:rsidRPr="006502D3">
        <w:rPr>
          <w:sz w:val="28"/>
          <w:szCs w:val="28"/>
        </w:rPr>
        <w:t xml:space="preserve"> other learning activities in</w:t>
      </w:r>
      <w:r w:rsidR="00081140" w:rsidRPr="006502D3">
        <w:rPr>
          <w:sz w:val="28"/>
          <w:szCs w:val="28"/>
        </w:rPr>
        <w:t xml:space="preserve"> a museum, heritage and/or park</w:t>
      </w:r>
      <w:r w:rsidRPr="006502D3">
        <w:rPr>
          <w:sz w:val="28"/>
          <w:szCs w:val="28"/>
        </w:rPr>
        <w:t xml:space="preserve"> setting</w:t>
      </w:r>
      <w:r w:rsidR="00025AD5" w:rsidRPr="006502D3">
        <w:rPr>
          <w:sz w:val="28"/>
          <w:szCs w:val="28"/>
        </w:rPr>
        <w:t xml:space="preserve">. </w:t>
      </w:r>
      <w:r w:rsidR="00025AD5" w:rsidRPr="006502D3">
        <w:rPr>
          <w:b/>
          <w:sz w:val="28"/>
          <w:szCs w:val="28"/>
        </w:rPr>
        <w:t>E</w:t>
      </w:r>
    </w:p>
    <w:p w14:paraId="78304CBB" w14:textId="7012A6B0" w:rsidR="00834869" w:rsidRPr="006502D3" w:rsidRDefault="00025AD5" w:rsidP="00834869">
      <w:pPr>
        <w:pStyle w:val="Header"/>
        <w:numPr>
          <w:ilvl w:val="0"/>
          <w:numId w:val="4"/>
        </w:numPr>
        <w:tabs>
          <w:tab w:val="clear" w:pos="4320"/>
          <w:tab w:val="center" w:pos="709"/>
        </w:tabs>
        <w:rPr>
          <w:b/>
          <w:sz w:val="28"/>
          <w:szCs w:val="28"/>
        </w:rPr>
      </w:pPr>
      <w:r w:rsidRPr="006502D3">
        <w:rPr>
          <w:sz w:val="28"/>
          <w:szCs w:val="28"/>
        </w:rPr>
        <w:t>Experience of working with</w:t>
      </w:r>
      <w:r w:rsidR="00834869" w:rsidRPr="006502D3">
        <w:rPr>
          <w:sz w:val="28"/>
          <w:szCs w:val="28"/>
        </w:rPr>
        <w:t xml:space="preserve"> a variety of</w:t>
      </w:r>
      <w:r w:rsidR="00081140" w:rsidRPr="006502D3">
        <w:rPr>
          <w:sz w:val="28"/>
          <w:szCs w:val="28"/>
        </w:rPr>
        <w:t xml:space="preserve"> </w:t>
      </w:r>
      <w:r w:rsidR="003857BD" w:rsidRPr="006502D3">
        <w:rPr>
          <w:sz w:val="28"/>
          <w:szCs w:val="28"/>
        </w:rPr>
        <w:t>learners</w:t>
      </w:r>
      <w:r w:rsidR="00834869" w:rsidRPr="006502D3">
        <w:rPr>
          <w:sz w:val="28"/>
          <w:szCs w:val="28"/>
        </w:rPr>
        <w:t xml:space="preserve">, such as children, </w:t>
      </w:r>
      <w:r w:rsidR="00081140" w:rsidRPr="006502D3">
        <w:rPr>
          <w:sz w:val="28"/>
          <w:szCs w:val="28"/>
        </w:rPr>
        <w:t>infants, young people</w:t>
      </w:r>
      <w:r w:rsidR="00834869" w:rsidRPr="006502D3">
        <w:rPr>
          <w:sz w:val="28"/>
          <w:szCs w:val="28"/>
        </w:rPr>
        <w:t xml:space="preserve">, community groups, adults and </w:t>
      </w:r>
      <w:r w:rsidR="00F17294" w:rsidRPr="006502D3">
        <w:rPr>
          <w:sz w:val="28"/>
          <w:szCs w:val="28"/>
        </w:rPr>
        <w:t>groups with</w:t>
      </w:r>
      <w:r w:rsidR="00605CC6" w:rsidRPr="006502D3">
        <w:rPr>
          <w:sz w:val="28"/>
          <w:szCs w:val="28"/>
        </w:rPr>
        <w:t xml:space="preserve"> </w:t>
      </w:r>
      <w:r w:rsidR="008926D7" w:rsidRPr="006502D3">
        <w:rPr>
          <w:sz w:val="28"/>
          <w:szCs w:val="28"/>
        </w:rPr>
        <w:t>additional needs</w:t>
      </w:r>
      <w:r w:rsidR="00834869" w:rsidRPr="006502D3">
        <w:rPr>
          <w:sz w:val="28"/>
          <w:szCs w:val="28"/>
        </w:rPr>
        <w:t xml:space="preserve">. </w:t>
      </w:r>
      <w:r w:rsidR="00834869" w:rsidRPr="006502D3">
        <w:rPr>
          <w:b/>
          <w:sz w:val="28"/>
          <w:szCs w:val="28"/>
        </w:rPr>
        <w:t>E</w:t>
      </w:r>
    </w:p>
    <w:p w14:paraId="6FFC8A88" w14:textId="77777777" w:rsidR="00457CCF" w:rsidRPr="00B66A90" w:rsidRDefault="00457CCF" w:rsidP="00457CCF">
      <w:pPr>
        <w:rPr>
          <w:b/>
          <w:bCs/>
          <w:color w:val="000000"/>
          <w:sz w:val="28"/>
          <w:szCs w:val="28"/>
        </w:rPr>
      </w:pPr>
    </w:p>
    <w:p w14:paraId="582C8F5D" w14:textId="77777777" w:rsidR="00605CC6" w:rsidRPr="00B66A90" w:rsidRDefault="00605CC6" w:rsidP="003857BD">
      <w:pPr>
        <w:autoSpaceDE w:val="0"/>
        <w:autoSpaceDN w:val="0"/>
        <w:adjustRightInd w:val="0"/>
        <w:rPr>
          <w:b/>
          <w:bCs/>
          <w:color w:val="3FC0D5"/>
          <w:sz w:val="28"/>
          <w:szCs w:val="28"/>
        </w:rPr>
      </w:pPr>
    </w:p>
    <w:p w14:paraId="465B7320" w14:textId="4A772754" w:rsidR="003857BD" w:rsidRPr="00B66A90" w:rsidRDefault="003857BD" w:rsidP="003857BD">
      <w:pPr>
        <w:autoSpaceDE w:val="0"/>
        <w:autoSpaceDN w:val="0"/>
        <w:adjustRightInd w:val="0"/>
        <w:rPr>
          <w:b/>
          <w:bCs/>
          <w:color w:val="3FC0D5"/>
          <w:sz w:val="28"/>
          <w:szCs w:val="28"/>
        </w:rPr>
      </w:pPr>
      <w:r w:rsidRPr="00B66A90">
        <w:rPr>
          <w:b/>
          <w:bCs/>
          <w:color w:val="3FC0D5"/>
          <w:sz w:val="28"/>
          <w:szCs w:val="28"/>
        </w:rPr>
        <w:t>How to apply</w:t>
      </w:r>
    </w:p>
    <w:p w14:paraId="170E2AEF" w14:textId="6BCC61F7" w:rsidR="003857BD" w:rsidRPr="00B66A90" w:rsidRDefault="003857BD" w:rsidP="00A36876">
      <w:pPr>
        <w:tabs>
          <w:tab w:val="left" w:pos="2160"/>
        </w:tabs>
        <w:rPr>
          <w:color w:val="000000" w:themeColor="text1"/>
          <w:sz w:val="28"/>
          <w:szCs w:val="28"/>
        </w:rPr>
      </w:pPr>
      <w:r w:rsidRPr="00B66A90">
        <w:rPr>
          <w:color w:val="000000" w:themeColor="text1"/>
          <w:sz w:val="28"/>
          <w:szCs w:val="28"/>
        </w:rPr>
        <w:t xml:space="preserve">Please email the Formal Learning Manager, Gareth Brettell, at </w:t>
      </w:r>
      <w:hyperlink r:id="rId11" w:history="1">
        <w:r w:rsidRPr="00B66A90">
          <w:rPr>
            <w:rStyle w:val="Hyperlink"/>
            <w:color w:val="000000" w:themeColor="text1"/>
            <w:sz w:val="28"/>
            <w:szCs w:val="28"/>
          </w:rPr>
          <w:t>brettellg@visitgunnersbury.org</w:t>
        </w:r>
      </w:hyperlink>
      <w:r w:rsidR="00A43BD2" w:rsidRPr="00B66A90">
        <w:rPr>
          <w:color w:val="000000" w:themeColor="text1"/>
          <w:sz w:val="28"/>
          <w:szCs w:val="28"/>
        </w:rPr>
        <w:t xml:space="preserve"> with your </w:t>
      </w:r>
      <w:r w:rsidRPr="00B66A90">
        <w:rPr>
          <w:color w:val="000000" w:themeColor="text1"/>
          <w:sz w:val="28"/>
          <w:szCs w:val="28"/>
        </w:rPr>
        <w:t>CV and a covering letter which outlines why you want the role</w:t>
      </w:r>
      <w:r w:rsidR="00B5576F" w:rsidRPr="00B66A90">
        <w:rPr>
          <w:color w:val="000000" w:themeColor="text1"/>
          <w:sz w:val="28"/>
          <w:szCs w:val="28"/>
        </w:rPr>
        <w:t xml:space="preserve"> </w:t>
      </w:r>
      <w:r w:rsidR="00B66A90">
        <w:rPr>
          <w:color w:val="000000" w:themeColor="text1"/>
          <w:sz w:val="28"/>
          <w:szCs w:val="28"/>
        </w:rPr>
        <w:t xml:space="preserve">and describes </w:t>
      </w:r>
      <w:r w:rsidRPr="00B66A90">
        <w:rPr>
          <w:color w:val="000000" w:themeColor="text1"/>
          <w:sz w:val="28"/>
          <w:szCs w:val="28"/>
        </w:rPr>
        <w:t>how you</w:t>
      </w:r>
      <w:r w:rsidR="00433AB6" w:rsidRPr="00B66A90">
        <w:rPr>
          <w:color w:val="000000" w:themeColor="text1"/>
          <w:sz w:val="28"/>
          <w:szCs w:val="28"/>
        </w:rPr>
        <w:t>r experience</w:t>
      </w:r>
      <w:r w:rsidRPr="00B66A90">
        <w:rPr>
          <w:color w:val="000000" w:themeColor="text1"/>
          <w:sz w:val="28"/>
          <w:szCs w:val="28"/>
        </w:rPr>
        <w:t xml:space="preserve"> meet</w:t>
      </w:r>
      <w:r w:rsidR="00433AB6" w:rsidRPr="00B66A90">
        <w:rPr>
          <w:color w:val="000000" w:themeColor="text1"/>
          <w:sz w:val="28"/>
          <w:szCs w:val="28"/>
        </w:rPr>
        <w:t>s</w:t>
      </w:r>
      <w:r w:rsidRPr="00B66A90">
        <w:rPr>
          <w:color w:val="000000" w:themeColor="text1"/>
          <w:sz w:val="28"/>
          <w:szCs w:val="28"/>
        </w:rPr>
        <w:t xml:space="preserve"> the person specification . </w:t>
      </w:r>
      <w:r w:rsidR="00605CC6" w:rsidRPr="00B66A90">
        <w:rPr>
          <w:color w:val="000000" w:themeColor="text1"/>
          <w:sz w:val="28"/>
          <w:szCs w:val="28"/>
        </w:rPr>
        <w:t xml:space="preserve">If offered the </w:t>
      </w:r>
      <w:r w:rsidR="00B66A90" w:rsidRPr="00B66A90">
        <w:rPr>
          <w:color w:val="000000" w:themeColor="text1"/>
          <w:sz w:val="28"/>
          <w:szCs w:val="28"/>
        </w:rPr>
        <w:t>role</w:t>
      </w:r>
      <w:r w:rsidR="00B66A90">
        <w:rPr>
          <w:color w:val="000000" w:themeColor="text1"/>
          <w:sz w:val="28"/>
          <w:szCs w:val="28"/>
        </w:rPr>
        <w:t xml:space="preserve">, you </w:t>
      </w:r>
      <w:r w:rsidRPr="00B66A90">
        <w:rPr>
          <w:color w:val="000000" w:themeColor="text1"/>
          <w:sz w:val="28"/>
          <w:szCs w:val="28"/>
        </w:rPr>
        <w:t xml:space="preserve">will need to provide details for two references, </w:t>
      </w:r>
      <w:r w:rsidR="005C7605" w:rsidRPr="00B66A90">
        <w:rPr>
          <w:color w:val="000000" w:themeColor="text1"/>
          <w:sz w:val="28"/>
          <w:szCs w:val="28"/>
        </w:rPr>
        <w:t xml:space="preserve">at least </w:t>
      </w:r>
      <w:r w:rsidRPr="00B66A90">
        <w:rPr>
          <w:color w:val="000000" w:themeColor="text1"/>
          <w:sz w:val="28"/>
          <w:szCs w:val="28"/>
        </w:rPr>
        <w:t xml:space="preserve">one of whom should ideally be the most recent employer or education/training provider. The closing date for applications to this role is 9am on </w:t>
      </w:r>
      <w:r w:rsidR="007A42EB" w:rsidRPr="00B66A90">
        <w:rPr>
          <w:color w:val="000000" w:themeColor="text1"/>
          <w:sz w:val="28"/>
          <w:szCs w:val="28"/>
        </w:rPr>
        <w:t>Friday 2</w:t>
      </w:r>
      <w:r w:rsidR="007A42EB" w:rsidRPr="00B66A90">
        <w:rPr>
          <w:color w:val="000000" w:themeColor="text1"/>
          <w:sz w:val="28"/>
          <w:szCs w:val="28"/>
          <w:vertAlign w:val="superscript"/>
        </w:rPr>
        <w:t>nd</w:t>
      </w:r>
      <w:r w:rsidR="007A42EB" w:rsidRPr="00B66A90">
        <w:rPr>
          <w:color w:val="000000" w:themeColor="text1"/>
          <w:sz w:val="28"/>
          <w:szCs w:val="28"/>
        </w:rPr>
        <w:t xml:space="preserve"> May 2025</w:t>
      </w:r>
      <w:r w:rsidR="00734339">
        <w:rPr>
          <w:color w:val="000000" w:themeColor="text1"/>
          <w:sz w:val="28"/>
          <w:szCs w:val="28"/>
        </w:rPr>
        <w:t xml:space="preserve"> </w:t>
      </w:r>
      <w:r w:rsidR="007A42EB" w:rsidRPr="00B66A90">
        <w:rPr>
          <w:color w:val="000000" w:themeColor="text1"/>
          <w:sz w:val="28"/>
          <w:szCs w:val="28"/>
        </w:rPr>
        <w:t>with interviews expected to be on 12</w:t>
      </w:r>
      <w:r w:rsidR="00F17294" w:rsidRPr="00B66A90">
        <w:rPr>
          <w:color w:val="000000" w:themeColor="text1"/>
          <w:sz w:val="28"/>
          <w:szCs w:val="28"/>
        </w:rPr>
        <w:t>th</w:t>
      </w:r>
      <w:r w:rsidR="007A42EB" w:rsidRPr="00B66A90">
        <w:rPr>
          <w:color w:val="000000" w:themeColor="text1"/>
          <w:sz w:val="28"/>
          <w:szCs w:val="28"/>
        </w:rPr>
        <w:t xml:space="preserve"> or 13</w:t>
      </w:r>
      <w:r w:rsidR="00F17294" w:rsidRPr="00B66A90">
        <w:rPr>
          <w:color w:val="000000" w:themeColor="text1"/>
          <w:sz w:val="28"/>
          <w:szCs w:val="28"/>
        </w:rPr>
        <w:t>th</w:t>
      </w:r>
      <w:r w:rsidR="007A42EB" w:rsidRPr="00B66A90">
        <w:rPr>
          <w:color w:val="000000" w:themeColor="text1"/>
          <w:sz w:val="28"/>
          <w:szCs w:val="28"/>
        </w:rPr>
        <w:t xml:space="preserve"> </w:t>
      </w:r>
      <w:r w:rsidR="00F17294" w:rsidRPr="00B66A90">
        <w:rPr>
          <w:color w:val="000000" w:themeColor="text1"/>
          <w:sz w:val="28"/>
          <w:szCs w:val="28"/>
        </w:rPr>
        <w:t>M</w:t>
      </w:r>
      <w:r w:rsidR="007A42EB" w:rsidRPr="00B66A90">
        <w:rPr>
          <w:color w:val="000000" w:themeColor="text1"/>
          <w:sz w:val="28"/>
          <w:szCs w:val="28"/>
        </w:rPr>
        <w:t>ay</w:t>
      </w:r>
      <w:r w:rsidR="00734339">
        <w:rPr>
          <w:color w:val="000000" w:themeColor="text1"/>
          <w:sz w:val="28"/>
          <w:szCs w:val="28"/>
        </w:rPr>
        <w:t xml:space="preserve"> </w:t>
      </w:r>
      <w:r w:rsidRPr="00B66A90">
        <w:rPr>
          <w:color w:val="000000" w:themeColor="text1"/>
          <w:sz w:val="28"/>
          <w:szCs w:val="28"/>
        </w:rPr>
        <w:t>and applications received after this will not be considered (Please mark your email as: ‘Learning Assistant</w:t>
      </w:r>
      <w:r w:rsidR="0036183B" w:rsidRPr="00B66A90">
        <w:rPr>
          <w:color w:val="000000" w:themeColor="text1"/>
          <w:sz w:val="28"/>
          <w:szCs w:val="28"/>
        </w:rPr>
        <w:t xml:space="preserve"> application</w:t>
      </w:r>
      <w:r w:rsidRPr="00B66A90">
        <w:rPr>
          <w:color w:val="000000" w:themeColor="text1"/>
          <w:sz w:val="28"/>
          <w:szCs w:val="28"/>
        </w:rPr>
        <w:t>’ and include your name in the email header)</w:t>
      </w:r>
    </w:p>
    <w:sectPr w:rsidR="003857BD" w:rsidRPr="00B66A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3FD2"/>
    <w:multiLevelType w:val="hybridMultilevel"/>
    <w:tmpl w:val="5C44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63B7E"/>
    <w:multiLevelType w:val="hybridMultilevel"/>
    <w:tmpl w:val="B1744C8A"/>
    <w:lvl w:ilvl="0" w:tplc="DC8A50D4">
      <w:start w:val="1"/>
      <w:numFmt w:val="bullet"/>
      <w:lvlText w:val=""/>
      <w:lvlJc w:val="left"/>
      <w:pPr>
        <w:ind w:left="1353"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4D7597"/>
    <w:multiLevelType w:val="hybridMultilevel"/>
    <w:tmpl w:val="F4C6EB12"/>
    <w:lvl w:ilvl="0" w:tplc="C63472D4">
      <w:start w:val="1"/>
      <w:numFmt w:val="bullet"/>
      <w:lvlText w:val=""/>
      <w:lvlJc w:val="left"/>
      <w:pPr>
        <w:ind w:left="1440" w:hanging="360"/>
      </w:pPr>
      <w:rPr>
        <w:rFonts w:ascii="Symbol" w:hAnsi="Symbol"/>
      </w:rPr>
    </w:lvl>
    <w:lvl w:ilvl="1" w:tplc="C6CADC24">
      <w:start w:val="1"/>
      <w:numFmt w:val="bullet"/>
      <w:lvlText w:val=""/>
      <w:lvlJc w:val="left"/>
      <w:pPr>
        <w:ind w:left="1440" w:hanging="360"/>
      </w:pPr>
      <w:rPr>
        <w:rFonts w:ascii="Symbol" w:hAnsi="Symbol"/>
      </w:rPr>
    </w:lvl>
    <w:lvl w:ilvl="2" w:tplc="FB685DEC">
      <w:start w:val="1"/>
      <w:numFmt w:val="bullet"/>
      <w:lvlText w:val=""/>
      <w:lvlJc w:val="left"/>
      <w:pPr>
        <w:ind w:left="1440" w:hanging="360"/>
      </w:pPr>
      <w:rPr>
        <w:rFonts w:ascii="Symbol" w:hAnsi="Symbol"/>
      </w:rPr>
    </w:lvl>
    <w:lvl w:ilvl="3" w:tplc="79D8D7A8">
      <w:start w:val="1"/>
      <w:numFmt w:val="bullet"/>
      <w:lvlText w:val=""/>
      <w:lvlJc w:val="left"/>
      <w:pPr>
        <w:ind w:left="1440" w:hanging="360"/>
      </w:pPr>
      <w:rPr>
        <w:rFonts w:ascii="Symbol" w:hAnsi="Symbol"/>
      </w:rPr>
    </w:lvl>
    <w:lvl w:ilvl="4" w:tplc="DCEABBD8">
      <w:start w:val="1"/>
      <w:numFmt w:val="bullet"/>
      <w:lvlText w:val=""/>
      <w:lvlJc w:val="left"/>
      <w:pPr>
        <w:ind w:left="1440" w:hanging="360"/>
      </w:pPr>
      <w:rPr>
        <w:rFonts w:ascii="Symbol" w:hAnsi="Symbol"/>
      </w:rPr>
    </w:lvl>
    <w:lvl w:ilvl="5" w:tplc="F78EC936">
      <w:start w:val="1"/>
      <w:numFmt w:val="bullet"/>
      <w:lvlText w:val=""/>
      <w:lvlJc w:val="left"/>
      <w:pPr>
        <w:ind w:left="1440" w:hanging="360"/>
      </w:pPr>
      <w:rPr>
        <w:rFonts w:ascii="Symbol" w:hAnsi="Symbol"/>
      </w:rPr>
    </w:lvl>
    <w:lvl w:ilvl="6" w:tplc="9E4C541E">
      <w:start w:val="1"/>
      <w:numFmt w:val="bullet"/>
      <w:lvlText w:val=""/>
      <w:lvlJc w:val="left"/>
      <w:pPr>
        <w:ind w:left="1440" w:hanging="360"/>
      </w:pPr>
      <w:rPr>
        <w:rFonts w:ascii="Symbol" w:hAnsi="Symbol"/>
      </w:rPr>
    </w:lvl>
    <w:lvl w:ilvl="7" w:tplc="80C0ECA4">
      <w:start w:val="1"/>
      <w:numFmt w:val="bullet"/>
      <w:lvlText w:val=""/>
      <w:lvlJc w:val="left"/>
      <w:pPr>
        <w:ind w:left="1440" w:hanging="360"/>
      </w:pPr>
      <w:rPr>
        <w:rFonts w:ascii="Symbol" w:hAnsi="Symbol"/>
      </w:rPr>
    </w:lvl>
    <w:lvl w:ilvl="8" w:tplc="0E96D6FC">
      <w:start w:val="1"/>
      <w:numFmt w:val="bullet"/>
      <w:lvlText w:val=""/>
      <w:lvlJc w:val="left"/>
      <w:pPr>
        <w:ind w:left="1440" w:hanging="360"/>
      </w:pPr>
      <w:rPr>
        <w:rFonts w:ascii="Symbol" w:hAnsi="Symbol"/>
      </w:rPr>
    </w:lvl>
  </w:abstractNum>
  <w:abstractNum w:abstractNumId="3" w15:restartNumberingAfterBreak="0">
    <w:nsid w:val="2D6F3074"/>
    <w:multiLevelType w:val="hybridMultilevel"/>
    <w:tmpl w:val="32BEF64E"/>
    <w:lvl w:ilvl="0" w:tplc="96DACBF2">
      <w:start w:val="1"/>
      <w:numFmt w:val="bullet"/>
      <w:lvlText w:val=""/>
      <w:lvlJc w:val="left"/>
      <w:pPr>
        <w:ind w:left="720" w:hanging="360"/>
      </w:pPr>
      <w:rPr>
        <w:rFonts w:ascii="Symbol" w:hAnsi="Symbol"/>
      </w:rPr>
    </w:lvl>
    <w:lvl w:ilvl="1" w:tplc="AD8C82C0">
      <w:start w:val="1"/>
      <w:numFmt w:val="bullet"/>
      <w:lvlText w:val=""/>
      <w:lvlJc w:val="left"/>
      <w:pPr>
        <w:ind w:left="720" w:hanging="360"/>
      </w:pPr>
      <w:rPr>
        <w:rFonts w:ascii="Symbol" w:hAnsi="Symbol"/>
      </w:rPr>
    </w:lvl>
    <w:lvl w:ilvl="2" w:tplc="61EC0AFA">
      <w:start w:val="1"/>
      <w:numFmt w:val="bullet"/>
      <w:lvlText w:val=""/>
      <w:lvlJc w:val="left"/>
      <w:pPr>
        <w:ind w:left="720" w:hanging="360"/>
      </w:pPr>
      <w:rPr>
        <w:rFonts w:ascii="Symbol" w:hAnsi="Symbol"/>
      </w:rPr>
    </w:lvl>
    <w:lvl w:ilvl="3" w:tplc="6908C146">
      <w:start w:val="1"/>
      <w:numFmt w:val="bullet"/>
      <w:lvlText w:val=""/>
      <w:lvlJc w:val="left"/>
      <w:pPr>
        <w:ind w:left="720" w:hanging="360"/>
      </w:pPr>
      <w:rPr>
        <w:rFonts w:ascii="Symbol" w:hAnsi="Symbol"/>
      </w:rPr>
    </w:lvl>
    <w:lvl w:ilvl="4" w:tplc="34E474CA">
      <w:start w:val="1"/>
      <w:numFmt w:val="bullet"/>
      <w:lvlText w:val=""/>
      <w:lvlJc w:val="left"/>
      <w:pPr>
        <w:ind w:left="720" w:hanging="360"/>
      </w:pPr>
      <w:rPr>
        <w:rFonts w:ascii="Symbol" w:hAnsi="Symbol"/>
      </w:rPr>
    </w:lvl>
    <w:lvl w:ilvl="5" w:tplc="015226E4">
      <w:start w:val="1"/>
      <w:numFmt w:val="bullet"/>
      <w:lvlText w:val=""/>
      <w:lvlJc w:val="left"/>
      <w:pPr>
        <w:ind w:left="720" w:hanging="360"/>
      </w:pPr>
      <w:rPr>
        <w:rFonts w:ascii="Symbol" w:hAnsi="Symbol"/>
      </w:rPr>
    </w:lvl>
    <w:lvl w:ilvl="6" w:tplc="7690FE9E">
      <w:start w:val="1"/>
      <w:numFmt w:val="bullet"/>
      <w:lvlText w:val=""/>
      <w:lvlJc w:val="left"/>
      <w:pPr>
        <w:ind w:left="720" w:hanging="360"/>
      </w:pPr>
      <w:rPr>
        <w:rFonts w:ascii="Symbol" w:hAnsi="Symbol"/>
      </w:rPr>
    </w:lvl>
    <w:lvl w:ilvl="7" w:tplc="9828D0A8">
      <w:start w:val="1"/>
      <w:numFmt w:val="bullet"/>
      <w:lvlText w:val=""/>
      <w:lvlJc w:val="left"/>
      <w:pPr>
        <w:ind w:left="720" w:hanging="360"/>
      </w:pPr>
      <w:rPr>
        <w:rFonts w:ascii="Symbol" w:hAnsi="Symbol"/>
      </w:rPr>
    </w:lvl>
    <w:lvl w:ilvl="8" w:tplc="3F2256AC">
      <w:start w:val="1"/>
      <w:numFmt w:val="bullet"/>
      <w:lvlText w:val=""/>
      <w:lvlJc w:val="left"/>
      <w:pPr>
        <w:ind w:left="720" w:hanging="360"/>
      </w:pPr>
      <w:rPr>
        <w:rFonts w:ascii="Symbol" w:hAnsi="Symbol"/>
      </w:rPr>
    </w:lvl>
  </w:abstractNum>
  <w:abstractNum w:abstractNumId="4" w15:restartNumberingAfterBreak="0">
    <w:nsid w:val="332263E2"/>
    <w:multiLevelType w:val="hybridMultilevel"/>
    <w:tmpl w:val="2410DE30"/>
    <w:lvl w:ilvl="0" w:tplc="08090001">
      <w:start w:val="1"/>
      <w:numFmt w:val="bullet"/>
      <w:lvlText w:val=""/>
      <w:lvlJc w:val="left"/>
      <w:pPr>
        <w:ind w:left="1080" w:hanging="360"/>
      </w:pPr>
      <w:rPr>
        <w:rFonts w:ascii="Symbol" w:hAnsi="Symbol" w:hint="default"/>
      </w:rPr>
    </w:lvl>
    <w:lvl w:ilvl="1" w:tplc="5A2CD210">
      <w:numFmt w:val="bullet"/>
      <w:lvlText w:val="•"/>
      <w:lvlJc w:val="left"/>
      <w:pPr>
        <w:ind w:left="1440" w:hanging="360"/>
      </w:pPr>
      <w:rPr>
        <w:rFonts w:ascii="Times New Roman" w:eastAsia="Times New Roman" w:hAnsi="Times New Roman" w:cs="Times New Roman" w:hint="default"/>
        <w:color w:val="11111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F42DB"/>
    <w:multiLevelType w:val="hybridMultilevel"/>
    <w:tmpl w:val="2A4C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349BE"/>
    <w:multiLevelType w:val="multilevel"/>
    <w:tmpl w:val="6820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16903"/>
    <w:multiLevelType w:val="hybridMultilevel"/>
    <w:tmpl w:val="958C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E607B"/>
    <w:multiLevelType w:val="multilevel"/>
    <w:tmpl w:val="206E6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742835">
    <w:abstractNumId w:val="6"/>
  </w:num>
  <w:num w:numId="2" w16cid:durableId="1788545287">
    <w:abstractNumId w:val="1"/>
  </w:num>
  <w:num w:numId="3" w16cid:durableId="332807350">
    <w:abstractNumId w:val="5"/>
  </w:num>
  <w:num w:numId="4" w16cid:durableId="1593010081">
    <w:abstractNumId w:val="7"/>
  </w:num>
  <w:num w:numId="5" w16cid:durableId="1573546535">
    <w:abstractNumId w:val="0"/>
  </w:num>
  <w:num w:numId="6" w16cid:durableId="2121293850">
    <w:abstractNumId w:val="2"/>
  </w:num>
  <w:num w:numId="7" w16cid:durableId="760562711">
    <w:abstractNumId w:val="3"/>
  </w:num>
  <w:num w:numId="8" w16cid:durableId="1049233462">
    <w:abstractNumId w:val="4"/>
  </w:num>
  <w:num w:numId="9" w16cid:durableId="937912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CCF"/>
    <w:rsid w:val="00025AD5"/>
    <w:rsid w:val="00036326"/>
    <w:rsid w:val="00063A44"/>
    <w:rsid w:val="00081140"/>
    <w:rsid w:val="00092176"/>
    <w:rsid w:val="000B0CF5"/>
    <w:rsid w:val="000B7DB3"/>
    <w:rsid w:val="00277A55"/>
    <w:rsid w:val="00281768"/>
    <w:rsid w:val="002966FF"/>
    <w:rsid w:val="002D254A"/>
    <w:rsid w:val="002D4C49"/>
    <w:rsid w:val="0036183B"/>
    <w:rsid w:val="003627D5"/>
    <w:rsid w:val="003857BD"/>
    <w:rsid w:val="00390342"/>
    <w:rsid w:val="003F09E1"/>
    <w:rsid w:val="00420DF0"/>
    <w:rsid w:val="00433AB6"/>
    <w:rsid w:val="00457CCF"/>
    <w:rsid w:val="004748EC"/>
    <w:rsid w:val="004852CF"/>
    <w:rsid w:val="004C3DE0"/>
    <w:rsid w:val="004F5971"/>
    <w:rsid w:val="005429EF"/>
    <w:rsid w:val="00595FF0"/>
    <w:rsid w:val="005A0A60"/>
    <w:rsid w:val="005C7605"/>
    <w:rsid w:val="005D7235"/>
    <w:rsid w:val="00605CC6"/>
    <w:rsid w:val="006137D3"/>
    <w:rsid w:val="006438E7"/>
    <w:rsid w:val="006479CF"/>
    <w:rsid w:val="006502D3"/>
    <w:rsid w:val="006D64D5"/>
    <w:rsid w:val="00734339"/>
    <w:rsid w:val="0079116B"/>
    <w:rsid w:val="007A42EB"/>
    <w:rsid w:val="007B761B"/>
    <w:rsid w:val="007C3456"/>
    <w:rsid w:val="00810754"/>
    <w:rsid w:val="00811A73"/>
    <w:rsid w:val="00834869"/>
    <w:rsid w:val="00861727"/>
    <w:rsid w:val="00862F98"/>
    <w:rsid w:val="00863051"/>
    <w:rsid w:val="008926D7"/>
    <w:rsid w:val="00904570"/>
    <w:rsid w:val="00A208F0"/>
    <w:rsid w:val="00A36876"/>
    <w:rsid w:val="00A43BD2"/>
    <w:rsid w:val="00AC2BC8"/>
    <w:rsid w:val="00AC4DD3"/>
    <w:rsid w:val="00B177B2"/>
    <w:rsid w:val="00B4788C"/>
    <w:rsid w:val="00B5576F"/>
    <w:rsid w:val="00B66A90"/>
    <w:rsid w:val="00B67598"/>
    <w:rsid w:val="00B76C65"/>
    <w:rsid w:val="00BF01FC"/>
    <w:rsid w:val="00C2356A"/>
    <w:rsid w:val="00CB3163"/>
    <w:rsid w:val="00D054DF"/>
    <w:rsid w:val="00D056AD"/>
    <w:rsid w:val="00EA20BB"/>
    <w:rsid w:val="00ED07BA"/>
    <w:rsid w:val="00F17294"/>
    <w:rsid w:val="00F40864"/>
    <w:rsid w:val="00F720C1"/>
    <w:rsid w:val="00FC3294"/>
    <w:rsid w:val="00FC4779"/>
    <w:rsid w:val="00FE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4A8F2"/>
  <w15:chartTrackingRefBased/>
  <w15:docId w15:val="{619FB085-4D5C-45E8-A1E2-EC292B7A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57CCF"/>
    <w:pPr>
      <w:spacing w:before="100" w:beforeAutospacing="1" w:after="100" w:afterAutospacing="1"/>
    </w:pPr>
  </w:style>
  <w:style w:type="character" w:styleId="Strong">
    <w:name w:val="Strong"/>
    <w:qFormat/>
    <w:rsid w:val="00CB3163"/>
    <w:rPr>
      <w:b/>
      <w:bCs/>
    </w:rPr>
  </w:style>
  <w:style w:type="character" w:customStyle="1" w:styleId="apple-converted-space">
    <w:name w:val="apple-converted-space"/>
    <w:basedOn w:val="DefaultParagraphFont"/>
    <w:rsid w:val="00CB3163"/>
  </w:style>
  <w:style w:type="paragraph" w:styleId="Header">
    <w:name w:val="header"/>
    <w:basedOn w:val="Normal"/>
    <w:rsid w:val="006137D3"/>
    <w:pPr>
      <w:tabs>
        <w:tab w:val="center" w:pos="4320"/>
        <w:tab w:val="right" w:pos="8640"/>
      </w:tabs>
    </w:pPr>
    <w:rPr>
      <w:lang w:eastAsia="en-US"/>
    </w:rPr>
  </w:style>
  <w:style w:type="paragraph" w:styleId="BodyTextIndent">
    <w:name w:val="Body Text Indent"/>
    <w:basedOn w:val="Normal"/>
    <w:rsid w:val="006137D3"/>
    <w:pPr>
      <w:tabs>
        <w:tab w:val="left" w:pos="720"/>
        <w:tab w:val="left" w:pos="2160"/>
      </w:tabs>
      <w:ind w:left="2160" w:hanging="2160"/>
    </w:pPr>
    <w:rPr>
      <w:rFonts w:ascii="Arial" w:hAnsi="Arial" w:cs="Arial"/>
      <w:sz w:val="22"/>
      <w:lang w:eastAsia="en-US"/>
    </w:rPr>
  </w:style>
  <w:style w:type="paragraph" w:styleId="BodyText3">
    <w:name w:val="Body Text 3"/>
    <w:basedOn w:val="Normal"/>
    <w:rsid w:val="006137D3"/>
    <w:rPr>
      <w:rFonts w:ascii="Arial" w:hAnsi="Arial"/>
      <w:b/>
      <w:lang w:eastAsia="en-US"/>
    </w:rPr>
  </w:style>
  <w:style w:type="character" w:styleId="Hyperlink">
    <w:name w:val="Hyperlink"/>
    <w:rsid w:val="006137D3"/>
    <w:rPr>
      <w:color w:val="0563C1"/>
      <w:u w:val="single"/>
    </w:rPr>
  </w:style>
  <w:style w:type="character" w:styleId="CommentReference">
    <w:name w:val="annotation reference"/>
    <w:rsid w:val="0079116B"/>
    <w:rPr>
      <w:sz w:val="16"/>
      <w:szCs w:val="16"/>
    </w:rPr>
  </w:style>
  <w:style w:type="paragraph" w:styleId="CommentText">
    <w:name w:val="annotation text"/>
    <w:basedOn w:val="Normal"/>
    <w:link w:val="CommentTextChar"/>
    <w:rsid w:val="0079116B"/>
    <w:rPr>
      <w:sz w:val="20"/>
      <w:szCs w:val="20"/>
    </w:rPr>
  </w:style>
  <w:style w:type="character" w:customStyle="1" w:styleId="CommentTextChar">
    <w:name w:val="Comment Text Char"/>
    <w:basedOn w:val="DefaultParagraphFont"/>
    <w:link w:val="CommentText"/>
    <w:rsid w:val="0079116B"/>
  </w:style>
  <w:style w:type="paragraph" w:styleId="CommentSubject">
    <w:name w:val="annotation subject"/>
    <w:basedOn w:val="CommentText"/>
    <w:next w:val="CommentText"/>
    <w:link w:val="CommentSubjectChar"/>
    <w:rsid w:val="0079116B"/>
    <w:rPr>
      <w:b/>
      <w:bCs/>
    </w:rPr>
  </w:style>
  <w:style w:type="character" w:customStyle="1" w:styleId="CommentSubjectChar">
    <w:name w:val="Comment Subject Char"/>
    <w:link w:val="CommentSubject"/>
    <w:rsid w:val="0079116B"/>
    <w:rPr>
      <w:b/>
      <w:bCs/>
    </w:rPr>
  </w:style>
  <w:style w:type="character" w:styleId="UnresolvedMention">
    <w:name w:val="Unresolved Mention"/>
    <w:uiPriority w:val="99"/>
    <w:semiHidden/>
    <w:unhideWhenUsed/>
    <w:rsid w:val="00AC2BC8"/>
    <w:rPr>
      <w:color w:val="605E5C"/>
      <w:shd w:val="clear" w:color="auto" w:fill="E1DFDD"/>
    </w:rPr>
  </w:style>
  <w:style w:type="paragraph" w:styleId="Revision">
    <w:name w:val="Revision"/>
    <w:hidden/>
    <w:uiPriority w:val="99"/>
    <w:semiHidden/>
    <w:rsid w:val="006D64D5"/>
    <w:rPr>
      <w:sz w:val="24"/>
      <w:szCs w:val="24"/>
    </w:rPr>
  </w:style>
  <w:style w:type="character" w:customStyle="1" w:styleId="cf01">
    <w:name w:val="cf01"/>
    <w:basedOn w:val="DefaultParagraphFont"/>
    <w:rsid w:val="00595FF0"/>
    <w:rPr>
      <w:rFonts w:ascii="Segoe UI" w:hAnsi="Segoe UI" w:cs="Segoe UI" w:hint="default"/>
      <w:sz w:val="18"/>
      <w:szCs w:val="18"/>
    </w:rPr>
  </w:style>
  <w:style w:type="paragraph" w:styleId="ListParagraph">
    <w:name w:val="List Paragraph"/>
    <w:basedOn w:val="Normal"/>
    <w:uiPriority w:val="34"/>
    <w:qFormat/>
    <w:rsid w:val="00904570"/>
    <w:pPr>
      <w:ind w:left="720"/>
      <w:contextualSpacing/>
    </w:pPr>
  </w:style>
  <w:style w:type="paragraph" w:customStyle="1" w:styleId="spacingabove">
    <w:name w:val="spacingabove"/>
    <w:basedOn w:val="Normal"/>
    <w:rsid w:val="006502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560744">
      <w:bodyDiv w:val="1"/>
      <w:marLeft w:val="0"/>
      <w:marRight w:val="0"/>
      <w:marTop w:val="0"/>
      <w:marBottom w:val="0"/>
      <w:divBdr>
        <w:top w:val="none" w:sz="0" w:space="0" w:color="auto"/>
        <w:left w:val="none" w:sz="0" w:space="0" w:color="auto"/>
        <w:bottom w:val="none" w:sz="0" w:space="0" w:color="auto"/>
        <w:right w:val="none" w:sz="0" w:space="0" w:color="auto"/>
      </w:divBdr>
    </w:div>
    <w:div w:id="346057757">
      <w:bodyDiv w:val="1"/>
      <w:marLeft w:val="0"/>
      <w:marRight w:val="0"/>
      <w:marTop w:val="0"/>
      <w:marBottom w:val="0"/>
      <w:divBdr>
        <w:top w:val="none" w:sz="0" w:space="0" w:color="auto"/>
        <w:left w:val="none" w:sz="0" w:space="0" w:color="auto"/>
        <w:bottom w:val="none" w:sz="0" w:space="0" w:color="auto"/>
        <w:right w:val="none" w:sz="0" w:space="0" w:color="auto"/>
      </w:divBdr>
    </w:div>
    <w:div w:id="868447631">
      <w:bodyDiv w:val="1"/>
      <w:marLeft w:val="0"/>
      <w:marRight w:val="0"/>
      <w:marTop w:val="0"/>
      <w:marBottom w:val="0"/>
      <w:divBdr>
        <w:top w:val="none" w:sz="0" w:space="0" w:color="auto"/>
        <w:left w:val="none" w:sz="0" w:space="0" w:color="auto"/>
        <w:bottom w:val="none" w:sz="0" w:space="0" w:color="auto"/>
        <w:right w:val="none" w:sz="0" w:space="0" w:color="auto"/>
      </w:divBdr>
    </w:div>
    <w:div w:id="149036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ttellg@visitgunnersbury.org"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www.visitgunnersbury.org/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9895F06CAE3479537A6249C77EA55" ma:contentTypeVersion="9" ma:contentTypeDescription="Create a new document." ma:contentTypeScope="" ma:versionID="59d447ae325df87acf906b03bf499359">
  <xsd:schema xmlns:xsd="http://www.w3.org/2001/XMLSchema" xmlns:xs="http://www.w3.org/2001/XMLSchema" xmlns:p="http://schemas.microsoft.com/office/2006/metadata/properties" xmlns:ns3="b0ac0891-1d41-4996-a432-50c5b83102bb" targetNamespace="http://schemas.microsoft.com/office/2006/metadata/properties" ma:root="true" ma:fieldsID="dd531009241027da59bf90e868940894" ns3:_="">
    <xsd:import namespace="b0ac0891-1d41-4996-a432-50c5b83102b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c0891-1d41-4996-a432-50c5b83102b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7F159-17CF-4DC5-8803-A0F17CB7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c0891-1d41-4996-a432-50c5b8310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FD8C2-ACA9-4FC2-9430-C31A03339D8B}">
  <ds:schemaRefs>
    <ds:schemaRef ds:uri="http://schemas.microsoft.com/sharepoint/v3/contenttype/forms"/>
  </ds:schemaRefs>
</ds:datastoreItem>
</file>

<file path=customXml/itemProps3.xml><?xml version="1.0" encoding="utf-8"?>
<ds:datastoreItem xmlns:ds="http://schemas.openxmlformats.org/officeDocument/2006/customXml" ds:itemID="{2DC8DC52-EA60-4640-BD47-516D304F7CA4}">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b0ac0891-1d41-4996-a432-50c5b83102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Learning Assistant</vt:lpstr>
    </vt:vector>
  </TitlesOfParts>
  <Company/>
  <LinksUpToDate>false</LinksUpToDate>
  <CharactersWithSpaces>8605</CharactersWithSpaces>
  <SharedDoc>false</SharedDoc>
  <HLinks>
    <vt:vector size="12" baseType="variant">
      <vt:variant>
        <vt:i4>5111929</vt:i4>
      </vt:variant>
      <vt:variant>
        <vt:i4>6</vt:i4>
      </vt:variant>
      <vt:variant>
        <vt:i4>0</vt:i4>
      </vt:variant>
      <vt:variant>
        <vt:i4>5</vt:i4>
      </vt:variant>
      <vt:variant>
        <vt:lpwstr>mailto:brettellg@visitgunnersbury.org</vt:lpwstr>
      </vt:variant>
      <vt:variant>
        <vt:lpwstr/>
      </vt:variant>
      <vt:variant>
        <vt:i4>7405602</vt:i4>
      </vt:variant>
      <vt:variant>
        <vt:i4>0</vt:i4>
      </vt:variant>
      <vt:variant>
        <vt:i4>0</vt:i4>
      </vt:variant>
      <vt:variant>
        <vt:i4>5</vt:i4>
      </vt:variant>
      <vt:variant>
        <vt:lpwstr>https://www.visitgunnersbury.org/learning/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Assistant</dc:title>
  <dc:subject/>
  <dc:creator>garethbrettell</dc:creator>
  <cp:keywords/>
  <dc:description/>
  <cp:lastModifiedBy>Kate Solecki</cp:lastModifiedBy>
  <cp:revision>2</cp:revision>
  <dcterms:created xsi:type="dcterms:W3CDTF">2025-04-15T14:58:00Z</dcterms:created>
  <dcterms:modified xsi:type="dcterms:W3CDTF">2025-04-15T14:58:00Z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0x010100C7D9895F06CAE3479537A6249C77EA55</vt:lpwstr>
  </property>
</Properties>
</file>